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480E" w14:textId="31BC92C9" w:rsidR="009A6179" w:rsidRDefault="00A874E8" w:rsidP="00E6776C">
      <w:pPr>
        <w:pStyle w:val="Heading1"/>
        <w:jc w:val="center"/>
        <w:rPr>
          <w:rFonts w:asciiTheme="minorBidi" w:hAnsiTheme="minorBidi" w:cstheme="minorBidi"/>
          <w:color w:val="auto"/>
          <w:sz w:val="52"/>
          <w:szCs w:val="52"/>
        </w:rPr>
      </w:pPr>
      <w:r>
        <w:rPr>
          <w:rFonts w:asciiTheme="minorBidi" w:hAnsiTheme="minorBidi" w:cstheme="minorBidi"/>
          <w:color w:val="auto"/>
          <w:sz w:val="52"/>
          <w:szCs w:val="52"/>
        </w:rPr>
        <w:t>SAM</w:t>
      </w:r>
      <w:r w:rsidR="00C22075">
        <w:rPr>
          <w:rFonts w:asciiTheme="minorBidi" w:hAnsiTheme="minorBidi" w:cstheme="minorBidi"/>
          <w:color w:val="auto"/>
          <w:sz w:val="52"/>
          <w:szCs w:val="52"/>
        </w:rPr>
        <w:t>PEL</w:t>
      </w: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3E05A01F" w:rsidR="006C2882" w:rsidRPr="006C2882" w:rsidRDefault="00FB02E3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MARIAMI BINTI AZMI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31B5068E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 xml:space="preserve">PENYEDIAAN MAKANAN </w:t>
      </w:r>
      <w:r w:rsidR="00FB02E3">
        <w:rPr>
          <w:rFonts w:asciiTheme="minorBidi" w:hAnsiTheme="minorBidi"/>
          <w:b/>
          <w:bCs/>
          <w:sz w:val="24"/>
          <w:szCs w:val="24"/>
        </w:rPr>
        <w:t>AYAM GUNTING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7A19284B" w:rsidR="006C2882" w:rsidRPr="006C2882" w:rsidRDefault="00FB02E3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MARIAMI BINTI AZMI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3930C40B" w:rsidR="00E6776C" w:rsidRPr="006C2882" w:rsidRDefault="00FB02E3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800224035006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74363D2A" w:rsidR="006C2882" w:rsidRPr="006C2882" w:rsidRDefault="00FB02E3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FB02E3">
        <w:rPr>
          <w:rFonts w:asciiTheme="minorBidi" w:hAnsiTheme="minorBidi"/>
          <w:b/>
          <w:bCs/>
          <w:sz w:val="24"/>
          <w:szCs w:val="24"/>
        </w:rPr>
        <w:t>NO.15 KAMPUNG PAHAT LUAR, 33320 Gerik, Perak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4504BE29" w:rsidR="005B60E3" w:rsidRDefault="006A6CC1" w:rsidP="00FB02E3">
      <w:pPr>
        <w:pStyle w:val="Heading2"/>
        <w:numPr>
          <w:ilvl w:val="0"/>
          <w:numId w:val="15"/>
        </w:numPr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MAKLUMAT PERNIAGAAN</w:t>
      </w:r>
    </w:p>
    <w:p w14:paraId="7CF1EC4C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pict w14:anchorId="5E783DF2">
          <v:rect id="_x0000_i1091" style="width:0;height:1.5pt" o:hralign="center" o:hrstd="t" o:hr="t" fillcolor="#a0a0a0" stroked="f"/>
        </w:pict>
      </w:r>
    </w:p>
    <w:p w14:paraId="680307D5" w14:textId="77777777" w:rsidR="00FB02E3" w:rsidRPr="00FB02E3" w:rsidRDefault="00FB02E3" w:rsidP="00FB02E3">
      <w:pPr>
        <w:rPr>
          <w:b/>
          <w:bCs/>
          <w:lang w:val="en-GB"/>
        </w:rPr>
      </w:pPr>
      <w:r w:rsidRPr="00FB02E3">
        <w:rPr>
          <w:b/>
          <w:bCs/>
          <w:lang w:val="en-GB"/>
        </w:rPr>
        <w:t>1. MAKLUMAT PERNIAGAAN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5709"/>
      </w:tblGrid>
      <w:tr w:rsidR="00FB02E3" w:rsidRPr="00FB02E3" w14:paraId="166983AC" w14:textId="77777777" w:rsidTr="00FB02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5069B1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proofErr w:type="spellStart"/>
            <w:r w:rsidRPr="00FB02E3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5664" w:type="dxa"/>
            <w:vAlign w:val="center"/>
            <w:hideMark/>
          </w:tcPr>
          <w:p w14:paraId="42F39A0C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r w:rsidRPr="00FB02E3">
              <w:rPr>
                <w:b/>
                <w:bCs/>
                <w:lang w:val="en-GB"/>
              </w:rPr>
              <w:t>Maklumat</w:t>
            </w:r>
          </w:p>
        </w:tc>
      </w:tr>
      <w:tr w:rsidR="00FB02E3" w:rsidRPr="00FB02E3" w14:paraId="1380350B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D11A2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Nama </w:t>
            </w:r>
            <w:proofErr w:type="spellStart"/>
            <w:r w:rsidRPr="00FB02E3">
              <w:rPr>
                <w:lang w:val="en-GB"/>
              </w:rPr>
              <w:t>Perniagaan</w:t>
            </w:r>
            <w:proofErr w:type="spellEnd"/>
          </w:p>
        </w:tc>
        <w:tc>
          <w:tcPr>
            <w:tcW w:w="5664" w:type="dxa"/>
            <w:vAlign w:val="center"/>
            <w:hideMark/>
          </w:tcPr>
          <w:p w14:paraId="69CA5DDF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Ayam </w:t>
            </w:r>
            <w:proofErr w:type="spellStart"/>
            <w:r w:rsidRPr="00FB02E3">
              <w:rPr>
                <w:lang w:val="en-GB"/>
              </w:rPr>
              <w:t>Gunting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Rangup</w:t>
            </w:r>
            <w:proofErr w:type="spellEnd"/>
          </w:p>
        </w:tc>
      </w:tr>
      <w:tr w:rsidR="00FB02E3" w:rsidRPr="00FB02E3" w14:paraId="2215AAE8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F923B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Jenis </w:t>
            </w:r>
            <w:proofErr w:type="spellStart"/>
            <w:r w:rsidRPr="00FB02E3">
              <w:rPr>
                <w:lang w:val="en-GB"/>
              </w:rPr>
              <w:t>Perniagaan</w:t>
            </w:r>
            <w:proofErr w:type="spellEnd"/>
          </w:p>
        </w:tc>
        <w:tc>
          <w:tcPr>
            <w:tcW w:w="5664" w:type="dxa"/>
            <w:vAlign w:val="center"/>
            <w:hideMark/>
          </w:tcPr>
          <w:p w14:paraId="1119B3DC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Pemilikan</w:t>
            </w:r>
            <w:proofErr w:type="spellEnd"/>
            <w:r w:rsidRPr="00FB02E3">
              <w:rPr>
                <w:lang w:val="en-GB"/>
              </w:rPr>
              <w:t xml:space="preserve"> Tunggal</w:t>
            </w:r>
          </w:p>
        </w:tc>
      </w:tr>
      <w:tr w:rsidR="00FB02E3" w:rsidRPr="00FB02E3" w14:paraId="7C3C1350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4A51A9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Bidang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Perniagaan</w:t>
            </w:r>
            <w:proofErr w:type="spellEnd"/>
          </w:p>
        </w:tc>
        <w:tc>
          <w:tcPr>
            <w:tcW w:w="5664" w:type="dxa"/>
            <w:vAlign w:val="center"/>
            <w:hideMark/>
          </w:tcPr>
          <w:p w14:paraId="222B8FE5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Jualan</w:t>
            </w:r>
            <w:proofErr w:type="spellEnd"/>
            <w:r w:rsidRPr="00FB02E3">
              <w:rPr>
                <w:lang w:val="en-GB"/>
              </w:rPr>
              <w:t xml:space="preserve"> Makanan </w:t>
            </w:r>
            <w:proofErr w:type="spellStart"/>
            <w:r w:rsidRPr="00FB02E3">
              <w:rPr>
                <w:lang w:val="en-GB"/>
              </w:rPr>
              <w:t>Segera</w:t>
            </w:r>
            <w:proofErr w:type="spellEnd"/>
          </w:p>
        </w:tc>
      </w:tr>
      <w:tr w:rsidR="00FB02E3" w:rsidRPr="00FB02E3" w14:paraId="03CA24A3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DDD13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Alamat </w:t>
            </w:r>
            <w:proofErr w:type="spellStart"/>
            <w:r w:rsidRPr="00FB02E3">
              <w:rPr>
                <w:lang w:val="en-GB"/>
              </w:rPr>
              <w:t>Operasi</w:t>
            </w:r>
            <w:proofErr w:type="spellEnd"/>
          </w:p>
        </w:tc>
        <w:tc>
          <w:tcPr>
            <w:tcW w:w="5664" w:type="dxa"/>
            <w:vAlign w:val="center"/>
            <w:hideMark/>
          </w:tcPr>
          <w:p w14:paraId="39D6E2DE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(Lokasi </w:t>
            </w:r>
            <w:proofErr w:type="spellStart"/>
            <w:r w:rsidRPr="00FB02E3">
              <w:rPr>
                <w:lang w:val="en-GB"/>
              </w:rPr>
              <w:t>gerai</w:t>
            </w:r>
            <w:proofErr w:type="spellEnd"/>
            <w:r w:rsidRPr="00FB02E3">
              <w:rPr>
                <w:lang w:val="en-GB"/>
              </w:rPr>
              <w:t xml:space="preserve"> / pasar </w:t>
            </w:r>
            <w:proofErr w:type="spellStart"/>
            <w:r w:rsidRPr="00FB02E3">
              <w:rPr>
                <w:lang w:val="en-GB"/>
              </w:rPr>
              <w:t>malam</w:t>
            </w:r>
            <w:proofErr w:type="spellEnd"/>
            <w:r w:rsidRPr="00FB02E3">
              <w:rPr>
                <w:lang w:val="en-GB"/>
              </w:rPr>
              <w:t>)</w:t>
            </w:r>
          </w:p>
        </w:tc>
      </w:tr>
      <w:tr w:rsidR="00FB02E3" w:rsidRPr="00FB02E3" w14:paraId="6649F84E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EC275A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Tarikh Mula </w:t>
            </w:r>
            <w:proofErr w:type="spellStart"/>
            <w:r w:rsidRPr="00FB02E3">
              <w:rPr>
                <w:lang w:val="en-GB"/>
              </w:rPr>
              <w:t>Operasi</w:t>
            </w:r>
            <w:proofErr w:type="spellEnd"/>
          </w:p>
        </w:tc>
        <w:tc>
          <w:tcPr>
            <w:tcW w:w="5664" w:type="dxa"/>
            <w:vAlign w:val="center"/>
            <w:hideMark/>
          </w:tcPr>
          <w:p w14:paraId="0AAE92FF" w14:textId="62A1DC60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>1 Januari 202</w:t>
            </w:r>
            <w:r>
              <w:rPr>
                <w:lang w:val="en-GB"/>
              </w:rPr>
              <w:t>0</w:t>
            </w:r>
          </w:p>
        </w:tc>
      </w:tr>
      <w:tr w:rsidR="00FB02E3" w:rsidRPr="00FB02E3" w14:paraId="64EE3385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7C6F7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No. </w:t>
            </w:r>
            <w:proofErr w:type="spellStart"/>
            <w:r w:rsidRPr="00FB02E3">
              <w:rPr>
                <w:lang w:val="en-GB"/>
              </w:rPr>
              <w:t>Pendaftaran</w:t>
            </w:r>
            <w:proofErr w:type="spellEnd"/>
            <w:r w:rsidRPr="00FB02E3">
              <w:rPr>
                <w:lang w:val="en-GB"/>
              </w:rPr>
              <w:t xml:space="preserve"> (SSM)</w:t>
            </w:r>
          </w:p>
        </w:tc>
        <w:tc>
          <w:tcPr>
            <w:tcW w:w="5664" w:type="dxa"/>
            <w:vAlign w:val="center"/>
            <w:hideMark/>
          </w:tcPr>
          <w:p w14:paraId="1128CA86" w14:textId="1514B388" w:rsidR="00FB02E3" w:rsidRPr="00FB02E3" w:rsidRDefault="00FB02E3" w:rsidP="00FB02E3">
            <w:pPr>
              <w:rPr>
                <w:lang w:val="en-GB"/>
              </w:rPr>
            </w:pPr>
          </w:p>
        </w:tc>
      </w:tr>
      <w:tr w:rsidR="00FB02E3" w:rsidRPr="00FB02E3" w14:paraId="1AFE77BB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B620A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Nama </w:t>
            </w:r>
            <w:proofErr w:type="spellStart"/>
            <w:r w:rsidRPr="00FB02E3">
              <w:rPr>
                <w:lang w:val="en-GB"/>
              </w:rPr>
              <w:t>Pemilik</w:t>
            </w:r>
            <w:proofErr w:type="spellEnd"/>
          </w:p>
        </w:tc>
        <w:tc>
          <w:tcPr>
            <w:tcW w:w="5664" w:type="dxa"/>
            <w:vAlign w:val="center"/>
            <w:hideMark/>
          </w:tcPr>
          <w:p w14:paraId="7E2CE29C" w14:textId="29487FE3" w:rsidR="00FB02E3" w:rsidRPr="00FB02E3" w:rsidRDefault="00FB02E3" w:rsidP="00FB02E3">
            <w:pPr>
              <w:rPr>
                <w:lang w:val="en-GB"/>
              </w:rPr>
            </w:pPr>
            <w:r>
              <w:rPr>
                <w:lang w:val="en-GB"/>
              </w:rPr>
              <w:t>Mariami Binti Azmi</w:t>
            </w:r>
          </w:p>
        </w:tc>
      </w:tr>
    </w:tbl>
    <w:p w14:paraId="2F43FA8E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pict w14:anchorId="45ED524B">
          <v:rect id="_x0000_i1092" style="width:0;height:1.5pt" o:hralign="center" o:hrstd="t" o:hr="t" fillcolor="#a0a0a0" stroked="f"/>
        </w:pict>
      </w:r>
    </w:p>
    <w:p w14:paraId="5DEFE736" w14:textId="77777777" w:rsidR="00FB02E3" w:rsidRPr="00FB02E3" w:rsidRDefault="00FB02E3" w:rsidP="00FB02E3">
      <w:pPr>
        <w:rPr>
          <w:b/>
          <w:bCs/>
          <w:lang w:val="en-GB"/>
        </w:rPr>
      </w:pPr>
      <w:r w:rsidRPr="00FB02E3">
        <w:rPr>
          <w:b/>
          <w:bCs/>
          <w:lang w:val="en-GB"/>
        </w:rPr>
        <w:t>2. RINGKASAN PERNIAGAAN</w:t>
      </w:r>
    </w:p>
    <w:p w14:paraId="5785E359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t xml:space="preserve">Ayam </w:t>
      </w:r>
      <w:proofErr w:type="spellStart"/>
      <w:r w:rsidRPr="00FB02E3">
        <w:rPr>
          <w:lang w:val="en-GB"/>
        </w:rPr>
        <w:t>Gunting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Rangup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merupakan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perniagaan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makanan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jalanan</w:t>
      </w:r>
      <w:proofErr w:type="spellEnd"/>
      <w:r w:rsidRPr="00FB02E3">
        <w:rPr>
          <w:lang w:val="en-GB"/>
        </w:rPr>
        <w:t xml:space="preserve"> yang </w:t>
      </w:r>
      <w:proofErr w:type="spellStart"/>
      <w:r w:rsidRPr="00FB02E3">
        <w:rPr>
          <w:lang w:val="en-GB"/>
        </w:rPr>
        <w:t>menawarkan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ayam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gunting</w:t>
      </w:r>
      <w:proofErr w:type="spellEnd"/>
      <w:r w:rsidRPr="00FB02E3">
        <w:rPr>
          <w:lang w:val="en-GB"/>
        </w:rPr>
        <w:t xml:space="preserve"> yang </w:t>
      </w:r>
      <w:proofErr w:type="spellStart"/>
      <w:r w:rsidRPr="00FB02E3">
        <w:rPr>
          <w:lang w:val="en-GB"/>
        </w:rPr>
        <w:t>rangup</w:t>
      </w:r>
      <w:proofErr w:type="spellEnd"/>
      <w:r w:rsidRPr="00FB02E3">
        <w:rPr>
          <w:lang w:val="en-GB"/>
        </w:rPr>
        <w:t xml:space="preserve">, </w:t>
      </w:r>
      <w:proofErr w:type="spellStart"/>
      <w:r w:rsidRPr="00FB02E3">
        <w:rPr>
          <w:lang w:val="en-GB"/>
        </w:rPr>
        <w:t>berisi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tebal</w:t>
      </w:r>
      <w:proofErr w:type="spellEnd"/>
      <w:r w:rsidRPr="00FB02E3">
        <w:rPr>
          <w:lang w:val="en-GB"/>
        </w:rPr>
        <w:t xml:space="preserve"> dan </w:t>
      </w:r>
      <w:proofErr w:type="spellStart"/>
      <w:r w:rsidRPr="00FB02E3">
        <w:rPr>
          <w:lang w:val="en-GB"/>
        </w:rPr>
        <w:t>dijual</w:t>
      </w:r>
      <w:proofErr w:type="spellEnd"/>
      <w:r w:rsidRPr="00FB02E3">
        <w:rPr>
          <w:lang w:val="en-GB"/>
        </w:rPr>
        <w:t xml:space="preserve"> pada </w:t>
      </w:r>
      <w:proofErr w:type="spellStart"/>
      <w:r w:rsidRPr="00FB02E3">
        <w:rPr>
          <w:lang w:val="en-GB"/>
        </w:rPr>
        <w:t>harga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berpatutan</w:t>
      </w:r>
      <w:proofErr w:type="spellEnd"/>
      <w:r w:rsidRPr="00FB02E3">
        <w:rPr>
          <w:lang w:val="en-GB"/>
        </w:rPr>
        <w:t xml:space="preserve">. </w:t>
      </w:r>
      <w:proofErr w:type="spellStart"/>
      <w:r w:rsidRPr="00FB02E3">
        <w:rPr>
          <w:lang w:val="en-GB"/>
        </w:rPr>
        <w:t>Perniagaan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ini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beroperasi</w:t>
      </w:r>
      <w:proofErr w:type="spellEnd"/>
      <w:r w:rsidRPr="00FB02E3">
        <w:rPr>
          <w:lang w:val="en-GB"/>
        </w:rPr>
        <w:t xml:space="preserve"> di </w:t>
      </w:r>
      <w:proofErr w:type="spellStart"/>
      <w:r w:rsidRPr="00FB02E3">
        <w:rPr>
          <w:lang w:val="en-GB"/>
        </w:rPr>
        <w:t>gerai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tepi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jalan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serta</w:t>
      </w:r>
      <w:proofErr w:type="spellEnd"/>
      <w:r w:rsidRPr="00FB02E3">
        <w:rPr>
          <w:lang w:val="en-GB"/>
        </w:rPr>
        <w:t xml:space="preserve"> pasar </w:t>
      </w:r>
      <w:proofErr w:type="spellStart"/>
      <w:r w:rsidRPr="00FB02E3">
        <w:rPr>
          <w:lang w:val="en-GB"/>
        </w:rPr>
        <w:t>malam</w:t>
      </w:r>
      <w:proofErr w:type="spellEnd"/>
      <w:r w:rsidRPr="00FB02E3">
        <w:rPr>
          <w:lang w:val="en-GB"/>
        </w:rPr>
        <w:t xml:space="preserve"> dan </w:t>
      </w:r>
      <w:proofErr w:type="spellStart"/>
      <w:r w:rsidRPr="00FB02E3">
        <w:rPr>
          <w:lang w:val="en-GB"/>
        </w:rPr>
        <w:t>menyasarkan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pelanggan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dari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kalangan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penduduk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setempat</w:t>
      </w:r>
      <w:proofErr w:type="spellEnd"/>
      <w:r w:rsidRPr="00FB02E3">
        <w:rPr>
          <w:lang w:val="en-GB"/>
        </w:rPr>
        <w:t xml:space="preserve"> dan </w:t>
      </w:r>
      <w:proofErr w:type="spellStart"/>
      <w:r w:rsidRPr="00FB02E3">
        <w:rPr>
          <w:lang w:val="en-GB"/>
        </w:rPr>
        <w:t>pengunjung</w:t>
      </w:r>
      <w:proofErr w:type="spellEnd"/>
      <w:r w:rsidRPr="00FB02E3">
        <w:rPr>
          <w:lang w:val="en-GB"/>
        </w:rPr>
        <w:t xml:space="preserve"> pasar </w:t>
      </w:r>
      <w:proofErr w:type="spellStart"/>
      <w:r w:rsidRPr="00FB02E3">
        <w:rPr>
          <w:lang w:val="en-GB"/>
        </w:rPr>
        <w:t>malam</w:t>
      </w:r>
      <w:proofErr w:type="spellEnd"/>
      <w:r w:rsidRPr="00FB02E3">
        <w:rPr>
          <w:lang w:val="en-GB"/>
        </w:rPr>
        <w:t>.</w:t>
      </w:r>
    </w:p>
    <w:p w14:paraId="466FBA47" w14:textId="77777777" w:rsidR="00FB02E3" w:rsidRPr="00FB02E3" w:rsidRDefault="00FB02E3" w:rsidP="00FB02E3">
      <w:pPr>
        <w:rPr>
          <w:lang w:val="en-GB"/>
        </w:rPr>
      </w:pPr>
      <w:proofErr w:type="spellStart"/>
      <w:r w:rsidRPr="00FB02E3">
        <w:rPr>
          <w:lang w:val="en-GB"/>
        </w:rPr>
        <w:t>Objektif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utama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perniagaan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adalah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untuk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menjana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pendapatan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harian</w:t>
      </w:r>
      <w:proofErr w:type="spellEnd"/>
      <w:r w:rsidRPr="00FB02E3">
        <w:rPr>
          <w:lang w:val="en-GB"/>
        </w:rPr>
        <w:t xml:space="preserve"> yang </w:t>
      </w:r>
      <w:proofErr w:type="spellStart"/>
      <w:r w:rsidRPr="00FB02E3">
        <w:rPr>
          <w:lang w:val="en-GB"/>
        </w:rPr>
        <w:t>stabil</w:t>
      </w:r>
      <w:proofErr w:type="spellEnd"/>
      <w:r w:rsidRPr="00FB02E3">
        <w:rPr>
          <w:lang w:val="en-GB"/>
        </w:rPr>
        <w:t xml:space="preserve">, </w:t>
      </w:r>
      <w:proofErr w:type="spellStart"/>
      <w:r w:rsidRPr="00FB02E3">
        <w:rPr>
          <w:lang w:val="en-GB"/>
        </w:rPr>
        <w:t>membina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pelanggan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tetap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serta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mengembangkan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perniagaan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ke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beberapa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lokasi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strategik</w:t>
      </w:r>
      <w:proofErr w:type="spellEnd"/>
      <w:r w:rsidRPr="00FB02E3">
        <w:rPr>
          <w:lang w:val="en-GB"/>
        </w:rPr>
        <w:t xml:space="preserve">. </w:t>
      </w:r>
      <w:proofErr w:type="spellStart"/>
      <w:r w:rsidRPr="00FB02E3">
        <w:rPr>
          <w:lang w:val="en-GB"/>
        </w:rPr>
        <w:t>Perniagaan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ini</w:t>
      </w:r>
      <w:proofErr w:type="spellEnd"/>
      <w:r w:rsidRPr="00FB02E3">
        <w:rPr>
          <w:lang w:val="en-GB"/>
        </w:rPr>
        <w:t xml:space="preserve"> juga </w:t>
      </w:r>
      <w:proofErr w:type="spellStart"/>
      <w:r w:rsidRPr="00FB02E3">
        <w:rPr>
          <w:lang w:val="en-GB"/>
        </w:rPr>
        <w:t>menekankan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konsep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layanan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mesra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pelanggan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serta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memberi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nilai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tambahan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seperti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lebihan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hidangan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bagi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meningkatkan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kepuasan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pelanggan</w:t>
      </w:r>
      <w:proofErr w:type="spellEnd"/>
      <w:r w:rsidRPr="00FB02E3">
        <w:rPr>
          <w:lang w:val="en-GB"/>
        </w:rPr>
        <w:t>.</w:t>
      </w:r>
    </w:p>
    <w:p w14:paraId="474A13AE" w14:textId="77777777" w:rsidR="00FB02E3" w:rsidRPr="00FB02E3" w:rsidRDefault="00FB02E3" w:rsidP="00FB02E3">
      <w:pPr>
        <w:rPr>
          <w:lang w:val="en-GB"/>
        </w:rPr>
      </w:pPr>
      <w:proofErr w:type="spellStart"/>
      <w:r w:rsidRPr="00FB02E3">
        <w:rPr>
          <w:lang w:val="en-GB"/>
        </w:rPr>
        <w:t>Dengan</w:t>
      </w:r>
      <w:proofErr w:type="spellEnd"/>
      <w:r w:rsidRPr="00FB02E3">
        <w:rPr>
          <w:lang w:val="en-GB"/>
        </w:rPr>
        <w:t xml:space="preserve"> modal yang </w:t>
      </w:r>
      <w:proofErr w:type="spellStart"/>
      <w:r w:rsidRPr="00FB02E3">
        <w:rPr>
          <w:lang w:val="en-GB"/>
        </w:rPr>
        <w:t>rendah</w:t>
      </w:r>
      <w:proofErr w:type="spellEnd"/>
      <w:r w:rsidRPr="00FB02E3">
        <w:rPr>
          <w:lang w:val="en-GB"/>
        </w:rPr>
        <w:t xml:space="preserve"> dan </w:t>
      </w:r>
      <w:proofErr w:type="spellStart"/>
      <w:r w:rsidRPr="00FB02E3">
        <w:rPr>
          <w:lang w:val="en-GB"/>
        </w:rPr>
        <w:t>permintaan</w:t>
      </w:r>
      <w:proofErr w:type="spellEnd"/>
      <w:r w:rsidRPr="00FB02E3">
        <w:rPr>
          <w:lang w:val="en-GB"/>
        </w:rPr>
        <w:t xml:space="preserve"> yang </w:t>
      </w:r>
      <w:proofErr w:type="spellStart"/>
      <w:r w:rsidRPr="00FB02E3">
        <w:rPr>
          <w:lang w:val="en-GB"/>
        </w:rPr>
        <w:t>tinggi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terhadap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makanan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segera</w:t>
      </w:r>
      <w:proofErr w:type="spellEnd"/>
      <w:r w:rsidRPr="00FB02E3">
        <w:rPr>
          <w:lang w:val="en-GB"/>
        </w:rPr>
        <w:t xml:space="preserve">, </w:t>
      </w:r>
      <w:proofErr w:type="spellStart"/>
      <w:r w:rsidRPr="00FB02E3">
        <w:rPr>
          <w:lang w:val="en-GB"/>
        </w:rPr>
        <w:t>perniagaan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ini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mempunyai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potensi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untuk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berkembang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dengan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sokongan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pembiayaan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daripada</w:t>
      </w:r>
      <w:proofErr w:type="spellEnd"/>
      <w:r w:rsidRPr="00FB02E3">
        <w:rPr>
          <w:lang w:val="en-GB"/>
        </w:rPr>
        <w:t xml:space="preserve"> TEKUN </w:t>
      </w:r>
      <w:proofErr w:type="spellStart"/>
      <w:r w:rsidRPr="00FB02E3">
        <w:rPr>
          <w:lang w:val="en-GB"/>
        </w:rPr>
        <w:t>atau</w:t>
      </w:r>
      <w:proofErr w:type="spellEnd"/>
      <w:r w:rsidRPr="00FB02E3">
        <w:rPr>
          <w:lang w:val="en-GB"/>
        </w:rPr>
        <w:t xml:space="preserve"> SME Corp.</w:t>
      </w:r>
    </w:p>
    <w:p w14:paraId="7FE1C489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pict w14:anchorId="3C7AD7DF">
          <v:rect id="_x0000_i1093" style="width:0;height:1.5pt" o:hralign="center" o:hrstd="t" o:hr="t" fillcolor="#a0a0a0" stroked="f"/>
        </w:pict>
      </w:r>
    </w:p>
    <w:p w14:paraId="6182FB9A" w14:textId="77777777" w:rsidR="00FB02E3" w:rsidRDefault="00FB02E3" w:rsidP="00FB02E3">
      <w:pPr>
        <w:rPr>
          <w:b/>
          <w:bCs/>
          <w:lang w:val="en-GB"/>
        </w:rPr>
      </w:pPr>
    </w:p>
    <w:p w14:paraId="59D8DFA6" w14:textId="77777777" w:rsidR="00FB02E3" w:rsidRDefault="00FB02E3" w:rsidP="00FB02E3">
      <w:pPr>
        <w:rPr>
          <w:b/>
          <w:bCs/>
          <w:lang w:val="en-GB"/>
        </w:rPr>
      </w:pPr>
    </w:p>
    <w:p w14:paraId="1BF672FA" w14:textId="77777777" w:rsidR="00FB02E3" w:rsidRDefault="00FB02E3" w:rsidP="00FB02E3">
      <w:pPr>
        <w:rPr>
          <w:b/>
          <w:bCs/>
          <w:lang w:val="en-GB"/>
        </w:rPr>
      </w:pPr>
    </w:p>
    <w:p w14:paraId="63C0F312" w14:textId="77777777" w:rsidR="00FB02E3" w:rsidRDefault="00FB02E3" w:rsidP="00FB02E3">
      <w:pPr>
        <w:rPr>
          <w:b/>
          <w:bCs/>
          <w:lang w:val="en-GB"/>
        </w:rPr>
      </w:pPr>
    </w:p>
    <w:p w14:paraId="56378AD1" w14:textId="77777777" w:rsidR="00FB02E3" w:rsidRDefault="00FB02E3" w:rsidP="00FB02E3">
      <w:pPr>
        <w:rPr>
          <w:b/>
          <w:bCs/>
          <w:lang w:val="en-GB"/>
        </w:rPr>
      </w:pPr>
    </w:p>
    <w:p w14:paraId="133DC32B" w14:textId="7C39F34B" w:rsidR="00FB02E3" w:rsidRPr="00FB02E3" w:rsidRDefault="00FB02E3" w:rsidP="00FB02E3">
      <w:pPr>
        <w:rPr>
          <w:b/>
          <w:bCs/>
          <w:lang w:val="en-GB"/>
        </w:rPr>
      </w:pPr>
      <w:r w:rsidRPr="00FB02E3">
        <w:rPr>
          <w:b/>
          <w:bCs/>
          <w:lang w:val="en-GB"/>
        </w:rPr>
        <w:lastRenderedPageBreak/>
        <w:t>3. PRODUK / PERKHIDMATAN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2828"/>
        <w:gridCol w:w="1300"/>
      </w:tblGrid>
      <w:tr w:rsidR="00FB02E3" w:rsidRPr="00FB02E3" w14:paraId="7F9907AE" w14:textId="77777777" w:rsidTr="00FB02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7504CA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proofErr w:type="spellStart"/>
            <w:r w:rsidRPr="00FB02E3">
              <w:rPr>
                <w:b/>
                <w:bCs/>
                <w:lang w:val="en-GB"/>
              </w:rPr>
              <w:t>Produk</w:t>
            </w:r>
            <w:proofErr w:type="spellEnd"/>
            <w:r w:rsidRPr="00FB02E3">
              <w:rPr>
                <w:b/>
                <w:bCs/>
                <w:lang w:val="en-GB"/>
              </w:rPr>
              <w:t xml:space="preserve"> / </w:t>
            </w:r>
            <w:proofErr w:type="spellStart"/>
            <w:r w:rsidRPr="00FB02E3">
              <w:rPr>
                <w:b/>
                <w:bCs/>
                <w:lang w:val="en-GB"/>
              </w:rPr>
              <w:t>Perkhidmatan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458DC0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proofErr w:type="spellStart"/>
            <w:r w:rsidRPr="00FB02E3">
              <w:rPr>
                <w:b/>
                <w:bCs/>
                <w:lang w:val="en-GB"/>
              </w:rPr>
              <w:t>Penerangan</w:t>
            </w:r>
            <w:proofErr w:type="spellEnd"/>
            <w:r w:rsidRPr="00FB02E3">
              <w:rPr>
                <w:b/>
                <w:bCs/>
                <w:lang w:val="en-GB"/>
              </w:rPr>
              <w:t xml:space="preserve"> </w:t>
            </w:r>
            <w:proofErr w:type="spellStart"/>
            <w:r w:rsidRPr="00FB02E3">
              <w:rPr>
                <w:b/>
                <w:bCs/>
                <w:lang w:val="en-GB"/>
              </w:rPr>
              <w:t>Ringkas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5BECD2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r w:rsidRPr="00FB02E3">
              <w:rPr>
                <w:b/>
                <w:bCs/>
                <w:lang w:val="en-GB"/>
              </w:rPr>
              <w:t>Harga (RM)</w:t>
            </w:r>
          </w:p>
        </w:tc>
      </w:tr>
      <w:tr w:rsidR="00FB02E3" w:rsidRPr="00FB02E3" w14:paraId="138FC4E9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8A4C9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Ayam </w:t>
            </w:r>
            <w:proofErr w:type="spellStart"/>
            <w:r w:rsidRPr="00FB02E3">
              <w:rPr>
                <w:lang w:val="en-GB"/>
              </w:rPr>
              <w:t>Gunting</w:t>
            </w:r>
            <w:proofErr w:type="spellEnd"/>
            <w:r w:rsidRPr="00FB02E3">
              <w:rPr>
                <w:lang w:val="en-GB"/>
              </w:rPr>
              <w:t xml:space="preserve"> Original</w:t>
            </w:r>
          </w:p>
        </w:tc>
        <w:tc>
          <w:tcPr>
            <w:tcW w:w="0" w:type="auto"/>
            <w:vAlign w:val="center"/>
            <w:hideMark/>
          </w:tcPr>
          <w:p w14:paraId="28666F30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Ayam goreng </w:t>
            </w:r>
            <w:proofErr w:type="spellStart"/>
            <w:r w:rsidRPr="00FB02E3">
              <w:rPr>
                <w:lang w:val="en-GB"/>
              </w:rPr>
              <w:t>rangup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isi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tebal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C458CE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>RM5 – RM7</w:t>
            </w:r>
          </w:p>
        </w:tc>
      </w:tr>
      <w:tr w:rsidR="00FB02E3" w:rsidRPr="00FB02E3" w14:paraId="0DC89CC5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1CBAE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Ayam </w:t>
            </w:r>
            <w:proofErr w:type="spellStart"/>
            <w:r w:rsidRPr="00FB02E3">
              <w:rPr>
                <w:lang w:val="en-GB"/>
              </w:rPr>
              <w:t>Gunting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Perisa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6F8C0E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Perisa</w:t>
            </w:r>
            <w:proofErr w:type="spellEnd"/>
            <w:r w:rsidRPr="00FB02E3">
              <w:rPr>
                <w:lang w:val="en-GB"/>
              </w:rPr>
              <w:t xml:space="preserve"> BBQ / Pedas / Cheese</w:t>
            </w:r>
          </w:p>
        </w:tc>
        <w:tc>
          <w:tcPr>
            <w:tcW w:w="0" w:type="auto"/>
            <w:vAlign w:val="center"/>
            <w:hideMark/>
          </w:tcPr>
          <w:p w14:paraId="1D5CD79E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>RM6 – RM8</w:t>
            </w:r>
          </w:p>
        </w:tc>
      </w:tr>
      <w:tr w:rsidR="00FB02E3" w:rsidRPr="00FB02E3" w14:paraId="54A9E390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2F945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>Set Kombo</w:t>
            </w:r>
          </w:p>
        </w:tc>
        <w:tc>
          <w:tcPr>
            <w:tcW w:w="0" w:type="auto"/>
            <w:vAlign w:val="center"/>
            <w:hideMark/>
          </w:tcPr>
          <w:p w14:paraId="1291C5C1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Ayam + </w:t>
            </w:r>
            <w:proofErr w:type="spellStart"/>
            <w:r w:rsidRPr="00FB02E3">
              <w:rPr>
                <w:lang w:val="en-GB"/>
              </w:rPr>
              <w:t>minuman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5C2FFC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>RM7 – RM10</w:t>
            </w:r>
          </w:p>
        </w:tc>
      </w:tr>
    </w:tbl>
    <w:p w14:paraId="148BDF76" w14:textId="77777777" w:rsidR="00FB02E3" w:rsidRPr="00FB02E3" w:rsidRDefault="00FB02E3" w:rsidP="00FB02E3">
      <w:pPr>
        <w:rPr>
          <w:b/>
          <w:bCs/>
          <w:lang w:val="en-GB"/>
        </w:rPr>
      </w:pPr>
      <w:proofErr w:type="spellStart"/>
      <w:r w:rsidRPr="00FB02E3">
        <w:rPr>
          <w:b/>
          <w:bCs/>
          <w:lang w:val="en-GB"/>
        </w:rPr>
        <w:t>Kelebihan</w:t>
      </w:r>
      <w:proofErr w:type="spellEnd"/>
      <w:r w:rsidRPr="00FB02E3">
        <w:rPr>
          <w:b/>
          <w:bCs/>
          <w:lang w:val="en-GB"/>
        </w:rPr>
        <w:t xml:space="preserve"> </w:t>
      </w:r>
      <w:proofErr w:type="spellStart"/>
      <w:r w:rsidRPr="00FB02E3">
        <w:rPr>
          <w:b/>
          <w:bCs/>
          <w:lang w:val="en-GB"/>
        </w:rPr>
        <w:t>Produk</w:t>
      </w:r>
      <w:proofErr w:type="spellEnd"/>
      <w:r w:rsidRPr="00FB02E3">
        <w:rPr>
          <w:b/>
          <w:bCs/>
          <w:lang w:val="en-GB"/>
        </w:rPr>
        <w:t xml:space="preserve"> / </w:t>
      </w:r>
      <w:proofErr w:type="spellStart"/>
      <w:r w:rsidRPr="00FB02E3">
        <w:rPr>
          <w:b/>
          <w:bCs/>
          <w:lang w:val="en-GB"/>
        </w:rPr>
        <w:t>Perkhidmatan</w:t>
      </w:r>
      <w:proofErr w:type="spellEnd"/>
      <w:r w:rsidRPr="00FB02E3">
        <w:rPr>
          <w:b/>
          <w:bCs/>
          <w:lang w:val="en-GB"/>
        </w:rPr>
        <w:t>:</w:t>
      </w:r>
    </w:p>
    <w:p w14:paraId="550864AB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t xml:space="preserve">• Isi </w:t>
      </w:r>
      <w:proofErr w:type="spellStart"/>
      <w:r w:rsidRPr="00FB02E3">
        <w:rPr>
          <w:lang w:val="en-GB"/>
        </w:rPr>
        <w:t>ayam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tebal</w:t>
      </w:r>
      <w:proofErr w:type="spellEnd"/>
      <w:r w:rsidRPr="00FB02E3">
        <w:rPr>
          <w:lang w:val="en-GB"/>
        </w:rPr>
        <w:t xml:space="preserve"> dan </w:t>
      </w:r>
      <w:proofErr w:type="spellStart"/>
      <w:r w:rsidRPr="00FB02E3">
        <w:rPr>
          <w:lang w:val="en-GB"/>
        </w:rPr>
        <w:t>berkualiti</w:t>
      </w:r>
      <w:proofErr w:type="spellEnd"/>
      <w:r w:rsidRPr="00FB02E3">
        <w:rPr>
          <w:lang w:val="en-GB"/>
        </w:rPr>
        <w:br/>
        <w:t xml:space="preserve">• </w:t>
      </w:r>
      <w:proofErr w:type="spellStart"/>
      <w:r w:rsidRPr="00FB02E3">
        <w:rPr>
          <w:lang w:val="en-GB"/>
        </w:rPr>
        <w:t>Rangup</w:t>
      </w:r>
      <w:proofErr w:type="spellEnd"/>
      <w:r w:rsidRPr="00FB02E3">
        <w:rPr>
          <w:lang w:val="en-GB"/>
        </w:rPr>
        <w:t xml:space="preserve"> dan </w:t>
      </w:r>
      <w:proofErr w:type="spellStart"/>
      <w:r w:rsidRPr="00FB02E3">
        <w:rPr>
          <w:lang w:val="en-GB"/>
        </w:rPr>
        <w:t>sedap</w:t>
      </w:r>
      <w:proofErr w:type="spellEnd"/>
      <w:r w:rsidRPr="00FB02E3">
        <w:rPr>
          <w:lang w:val="en-GB"/>
        </w:rPr>
        <w:br/>
        <w:t xml:space="preserve">• Harga </w:t>
      </w:r>
      <w:proofErr w:type="spellStart"/>
      <w:r w:rsidRPr="00FB02E3">
        <w:rPr>
          <w:lang w:val="en-GB"/>
        </w:rPr>
        <w:t>mampu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milik</w:t>
      </w:r>
      <w:proofErr w:type="spellEnd"/>
      <w:r w:rsidRPr="00FB02E3">
        <w:rPr>
          <w:lang w:val="en-GB"/>
        </w:rPr>
        <w:br/>
        <w:t xml:space="preserve">• Portion </w:t>
      </w:r>
      <w:proofErr w:type="spellStart"/>
      <w:r w:rsidRPr="00FB02E3">
        <w:rPr>
          <w:lang w:val="en-GB"/>
        </w:rPr>
        <w:t>lebih</w:t>
      </w:r>
      <w:proofErr w:type="spellEnd"/>
      <w:r w:rsidRPr="00FB02E3">
        <w:rPr>
          <w:lang w:val="en-GB"/>
        </w:rPr>
        <w:t xml:space="preserve"> (</w:t>
      </w:r>
      <w:proofErr w:type="spellStart"/>
      <w:r w:rsidRPr="00FB02E3">
        <w:rPr>
          <w:lang w:val="en-GB"/>
        </w:rPr>
        <w:t>nilai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tambah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kepada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pelanggan</w:t>
      </w:r>
      <w:proofErr w:type="spellEnd"/>
      <w:r w:rsidRPr="00FB02E3">
        <w:rPr>
          <w:lang w:val="en-GB"/>
        </w:rPr>
        <w:t>)</w:t>
      </w:r>
      <w:r w:rsidRPr="00FB02E3">
        <w:rPr>
          <w:lang w:val="en-GB"/>
        </w:rPr>
        <w:br/>
        <w:t xml:space="preserve">• </w:t>
      </w:r>
      <w:proofErr w:type="spellStart"/>
      <w:r w:rsidRPr="00FB02E3">
        <w:rPr>
          <w:lang w:val="en-GB"/>
        </w:rPr>
        <w:t>Disediakan</w:t>
      </w:r>
      <w:proofErr w:type="spellEnd"/>
      <w:r w:rsidRPr="00FB02E3">
        <w:rPr>
          <w:lang w:val="en-GB"/>
        </w:rPr>
        <w:t xml:space="preserve"> segar </w:t>
      </w:r>
      <w:proofErr w:type="spellStart"/>
      <w:r w:rsidRPr="00FB02E3">
        <w:rPr>
          <w:lang w:val="en-GB"/>
        </w:rPr>
        <w:t>setiap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hari</w:t>
      </w:r>
      <w:proofErr w:type="spellEnd"/>
    </w:p>
    <w:p w14:paraId="3E0AD3CE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pict w14:anchorId="4FB84A92">
          <v:rect id="_x0000_i1094" style="width:0;height:1.5pt" o:hralign="center" o:hrstd="t" o:hr="t" fillcolor="#a0a0a0" stroked="f"/>
        </w:pict>
      </w:r>
    </w:p>
    <w:p w14:paraId="406C5DF4" w14:textId="77777777" w:rsidR="00FB02E3" w:rsidRPr="00FB02E3" w:rsidRDefault="00FB02E3" w:rsidP="00FB02E3">
      <w:pPr>
        <w:rPr>
          <w:b/>
          <w:bCs/>
          <w:lang w:val="en-GB"/>
        </w:rPr>
      </w:pPr>
      <w:r w:rsidRPr="00FB02E3">
        <w:rPr>
          <w:b/>
          <w:bCs/>
          <w:lang w:val="en-GB"/>
        </w:rPr>
        <w:t>4. ANALISIS PASARAN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6349"/>
      </w:tblGrid>
      <w:tr w:rsidR="00FB02E3" w:rsidRPr="00FB02E3" w14:paraId="6EC60D50" w14:textId="77777777" w:rsidTr="00FB02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5D247F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proofErr w:type="spellStart"/>
            <w:r w:rsidRPr="00FB02E3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4DE138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proofErr w:type="spellStart"/>
            <w:r w:rsidRPr="00FB02E3">
              <w:rPr>
                <w:b/>
                <w:bCs/>
                <w:lang w:val="en-GB"/>
              </w:rPr>
              <w:t>Penerangan</w:t>
            </w:r>
            <w:proofErr w:type="spellEnd"/>
          </w:p>
        </w:tc>
      </w:tr>
      <w:tr w:rsidR="00FB02E3" w:rsidRPr="00FB02E3" w14:paraId="0628AC97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9AC73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Sasaran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Pelanggan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599152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Penduduk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setempat</w:t>
            </w:r>
            <w:proofErr w:type="spellEnd"/>
            <w:r w:rsidRPr="00FB02E3">
              <w:rPr>
                <w:lang w:val="en-GB"/>
              </w:rPr>
              <w:t xml:space="preserve">, </w:t>
            </w:r>
            <w:proofErr w:type="spellStart"/>
            <w:r w:rsidRPr="00FB02E3">
              <w:rPr>
                <w:lang w:val="en-GB"/>
              </w:rPr>
              <w:t>pelajar</w:t>
            </w:r>
            <w:proofErr w:type="spellEnd"/>
            <w:r w:rsidRPr="00FB02E3">
              <w:rPr>
                <w:lang w:val="en-GB"/>
              </w:rPr>
              <w:t xml:space="preserve">, </w:t>
            </w:r>
            <w:proofErr w:type="spellStart"/>
            <w:r w:rsidRPr="00FB02E3">
              <w:rPr>
                <w:lang w:val="en-GB"/>
              </w:rPr>
              <w:t>pekerja</w:t>
            </w:r>
            <w:proofErr w:type="spellEnd"/>
            <w:r w:rsidRPr="00FB02E3">
              <w:rPr>
                <w:lang w:val="en-GB"/>
              </w:rPr>
              <w:t xml:space="preserve"> dan </w:t>
            </w:r>
            <w:proofErr w:type="spellStart"/>
            <w:r w:rsidRPr="00FB02E3">
              <w:rPr>
                <w:lang w:val="en-GB"/>
              </w:rPr>
              <w:t>pengunjung</w:t>
            </w:r>
            <w:proofErr w:type="spellEnd"/>
            <w:r w:rsidRPr="00FB02E3">
              <w:rPr>
                <w:lang w:val="en-GB"/>
              </w:rPr>
              <w:t xml:space="preserve"> pasar </w:t>
            </w:r>
            <w:proofErr w:type="spellStart"/>
            <w:r w:rsidRPr="00FB02E3">
              <w:rPr>
                <w:lang w:val="en-GB"/>
              </w:rPr>
              <w:t>malam</w:t>
            </w:r>
            <w:proofErr w:type="spellEnd"/>
          </w:p>
        </w:tc>
      </w:tr>
      <w:tr w:rsidR="00FB02E3" w:rsidRPr="00FB02E3" w14:paraId="26476537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1E05D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Tahap</w:t>
            </w:r>
            <w:proofErr w:type="spellEnd"/>
            <w:r w:rsidRPr="00FB02E3">
              <w:rPr>
                <w:lang w:val="en-GB"/>
              </w:rPr>
              <w:t xml:space="preserve"> Permintaan </w:t>
            </w:r>
            <w:proofErr w:type="spellStart"/>
            <w:r w:rsidRPr="00FB02E3">
              <w:rPr>
                <w:lang w:val="en-GB"/>
              </w:rPr>
              <w:t>Pasaran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B942DF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Tinggi kerana </w:t>
            </w:r>
            <w:proofErr w:type="spellStart"/>
            <w:r w:rsidRPr="00FB02E3">
              <w:rPr>
                <w:lang w:val="en-GB"/>
              </w:rPr>
              <w:t>makanan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segera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murah</w:t>
            </w:r>
            <w:proofErr w:type="spellEnd"/>
            <w:r w:rsidRPr="00FB02E3">
              <w:rPr>
                <w:lang w:val="en-GB"/>
              </w:rPr>
              <w:t xml:space="preserve"> sangat </w:t>
            </w:r>
            <w:proofErr w:type="spellStart"/>
            <w:r w:rsidRPr="00FB02E3">
              <w:rPr>
                <w:lang w:val="en-GB"/>
              </w:rPr>
              <w:t>mendapat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sambutan</w:t>
            </w:r>
            <w:proofErr w:type="spellEnd"/>
          </w:p>
        </w:tc>
      </w:tr>
      <w:tr w:rsidR="00FB02E3" w:rsidRPr="00FB02E3" w14:paraId="5CFA2DAC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2C0A8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Pesaing</w:t>
            </w:r>
            <w:proofErr w:type="spellEnd"/>
            <w:r w:rsidRPr="00FB02E3">
              <w:rPr>
                <w:lang w:val="en-GB"/>
              </w:rPr>
              <w:t xml:space="preserve"> Utama</w:t>
            </w:r>
          </w:p>
        </w:tc>
        <w:tc>
          <w:tcPr>
            <w:tcW w:w="0" w:type="auto"/>
            <w:vAlign w:val="center"/>
            <w:hideMark/>
          </w:tcPr>
          <w:p w14:paraId="30A5A00F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Peniaga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ayam</w:t>
            </w:r>
            <w:proofErr w:type="spellEnd"/>
            <w:r w:rsidRPr="00FB02E3">
              <w:rPr>
                <w:lang w:val="en-GB"/>
              </w:rPr>
              <w:t xml:space="preserve"> goreng / street food </w:t>
            </w:r>
            <w:proofErr w:type="spellStart"/>
            <w:r w:rsidRPr="00FB02E3">
              <w:rPr>
                <w:lang w:val="en-GB"/>
              </w:rPr>
              <w:t>sekitar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kawasan</w:t>
            </w:r>
            <w:proofErr w:type="spellEnd"/>
          </w:p>
        </w:tc>
      </w:tr>
      <w:tr w:rsidR="00FB02E3" w:rsidRPr="00FB02E3" w14:paraId="549B9A9E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7119B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Kelebihan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Kompetitif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2B0CEB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• Isi </w:t>
            </w:r>
            <w:proofErr w:type="spellStart"/>
            <w:r w:rsidRPr="00FB02E3">
              <w:rPr>
                <w:lang w:val="en-GB"/>
              </w:rPr>
              <w:t>ayam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lebih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besar</w:t>
            </w:r>
            <w:proofErr w:type="spellEnd"/>
            <w:r w:rsidRPr="00FB02E3">
              <w:rPr>
                <w:lang w:val="en-GB"/>
              </w:rPr>
              <w:t xml:space="preserve"> </w:t>
            </w:r>
            <w:r w:rsidRPr="00FB02E3">
              <w:rPr>
                <w:lang w:val="en-GB"/>
              </w:rPr>
              <w:br/>
              <w:t xml:space="preserve">• Harga </w:t>
            </w:r>
            <w:proofErr w:type="spellStart"/>
            <w:r w:rsidRPr="00FB02E3">
              <w:rPr>
                <w:lang w:val="en-GB"/>
              </w:rPr>
              <w:t>berpatutan</w:t>
            </w:r>
            <w:proofErr w:type="spellEnd"/>
            <w:r w:rsidRPr="00FB02E3">
              <w:rPr>
                <w:lang w:val="en-GB"/>
              </w:rPr>
              <w:t xml:space="preserve"> </w:t>
            </w:r>
            <w:r w:rsidRPr="00FB02E3">
              <w:rPr>
                <w:lang w:val="en-GB"/>
              </w:rPr>
              <w:br/>
              <w:t xml:space="preserve">• Servis </w:t>
            </w:r>
            <w:proofErr w:type="spellStart"/>
            <w:r w:rsidRPr="00FB02E3">
              <w:rPr>
                <w:lang w:val="en-GB"/>
              </w:rPr>
              <w:t>mesra</w:t>
            </w:r>
            <w:proofErr w:type="spellEnd"/>
            <w:r w:rsidRPr="00FB02E3">
              <w:rPr>
                <w:lang w:val="en-GB"/>
              </w:rPr>
              <w:t xml:space="preserve"> </w:t>
            </w:r>
            <w:r w:rsidRPr="00FB02E3">
              <w:rPr>
                <w:lang w:val="en-GB"/>
              </w:rPr>
              <w:br/>
              <w:t xml:space="preserve">• Rasa </w:t>
            </w:r>
            <w:proofErr w:type="spellStart"/>
            <w:r w:rsidRPr="00FB02E3">
              <w:rPr>
                <w:lang w:val="en-GB"/>
              </w:rPr>
              <w:t>konsisten</w:t>
            </w:r>
            <w:proofErr w:type="spellEnd"/>
          </w:p>
        </w:tc>
      </w:tr>
    </w:tbl>
    <w:p w14:paraId="708773FD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pict w14:anchorId="6C11A498">
          <v:rect id="_x0000_i1095" style="width:0;height:1.5pt" o:hralign="center" o:hrstd="t" o:hr="t" fillcolor="#a0a0a0" stroked="f"/>
        </w:pict>
      </w:r>
    </w:p>
    <w:p w14:paraId="1779B3E3" w14:textId="77777777" w:rsidR="00FB02E3" w:rsidRPr="00FB02E3" w:rsidRDefault="00FB02E3" w:rsidP="00FB02E3">
      <w:pPr>
        <w:rPr>
          <w:b/>
          <w:bCs/>
          <w:lang w:val="en-GB"/>
        </w:rPr>
      </w:pPr>
      <w:r w:rsidRPr="00FB02E3">
        <w:rPr>
          <w:b/>
          <w:bCs/>
          <w:lang w:val="en-GB"/>
        </w:rPr>
        <w:t>5. STRATEGI PEMASARAN</w:t>
      </w:r>
    </w:p>
    <w:p w14:paraId="32F6D26C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t xml:space="preserve">Strategi </w:t>
      </w:r>
      <w:proofErr w:type="spellStart"/>
      <w:r w:rsidRPr="00FB02E3">
        <w:rPr>
          <w:lang w:val="en-GB"/>
        </w:rPr>
        <w:t>pemasaran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dijalankan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melalui</w:t>
      </w:r>
      <w:proofErr w:type="spellEnd"/>
      <w:r w:rsidRPr="00FB02E3">
        <w:rPr>
          <w:lang w:val="en-GB"/>
        </w:rPr>
        <w:t>:</w:t>
      </w:r>
    </w:p>
    <w:p w14:paraId="41F35399" w14:textId="77777777" w:rsidR="00FB02E3" w:rsidRPr="00FB02E3" w:rsidRDefault="00FB02E3" w:rsidP="00FB02E3">
      <w:pPr>
        <w:numPr>
          <w:ilvl w:val="0"/>
          <w:numId w:val="16"/>
        </w:numPr>
        <w:rPr>
          <w:lang w:val="en-GB"/>
        </w:rPr>
      </w:pPr>
      <w:proofErr w:type="spellStart"/>
      <w:r w:rsidRPr="00FB02E3">
        <w:rPr>
          <w:lang w:val="en-GB"/>
        </w:rPr>
        <w:t>Promosi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dari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mulut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ke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mulut</w:t>
      </w:r>
      <w:proofErr w:type="spellEnd"/>
      <w:r w:rsidRPr="00FB02E3">
        <w:rPr>
          <w:lang w:val="en-GB"/>
        </w:rPr>
        <w:t xml:space="preserve"> </w:t>
      </w:r>
    </w:p>
    <w:p w14:paraId="2EDAF0AC" w14:textId="77777777" w:rsidR="00FB02E3" w:rsidRPr="00FB02E3" w:rsidRDefault="00FB02E3" w:rsidP="00FB02E3">
      <w:pPr>
        <w:numPr>
          <w:ilvl w:val="0"/>
          <w:numId w:val="16"/>
        </w:numPr>
        <w:rPr>
          <w:lang w:val="en-GB"/>
        </w:rPr>
      </w:pPr>
      <w:proofErr w:type="spellStart"/>
      <w:r w:rsidRPr="00FB02E3">
        <w:rPr>
          <w:lang w:val="en-GB"/>
        </w:rPr>
        <w:t>Layanan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pelanggan</w:t>
      </w:r>
      <w:proofErr w:type="spellEnd"/>
      <w:r w:rsidRPr="00FB02E3">
        <w:rPr>
          <w:lang w:val="en-GB"/>
        </w:rPr>
        <w:t xml:space="preserve"> yang </w:t>
      </w:r>
      <w:proofErr w:type="spellStart"/>
      <w:r w:rsidRPr="00FB02E3">
        <w:rPr>
          <w:lang w:val="en-GB"/>
        </w:rPr>
        <w:t>mesra</w:t>
      </w:r>
      <w:proofErr w:type="spellEnd"/>
      <w:r w:rsidRPr="00FB02E3">
        <w:rPr>
          <w:lang w:val="en-GB"/>
        </w:rPr>
        <w:t xml:space="preserve"> </w:t>
      </w:r>
    </w:p>
    <w:p w14:paraId="204FB307" w14:textId="77777777" w:rsidR="00FB02E3" w:rsidRPr="00FB02E3" w:rsidRDefault="00FB02E3" w:rsidP="00FB02E3">
      <w:pPr>
        <w:numPr>
          <w:ilvl w:val="0"/>
          <w:numId w:val="16"/>
        </w:numPr>
        <w:rPr>
          <w:lang w:val="en-GB"/>
        </w:rPr>
      </w:pPr>
      <w:proofErr w:type="spellStart"/>
      <w:r w:rsidRPr="00FB02E3">
        <w:rPr>
          <w:lang w:val="en-GB"/>
        </w:rPr>
        <w:t>Memberi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sedikit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lebihan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sebagai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tarikan</w:t>
      </w:r>
      <w:proofErr w:type="spellEnd"/>
      <w:r w:rsidRPr="00FB02E3">
        <w:rPr>
          <w:lang w:val="en-GB"/>
        </w:rPr>
        <w:t xml:space="preserve"> </w:t>
      </w:r>
    </w:p>
    <w:p w14:paraId="2C93E464" w14:textId="77777777" w:rsidR="00FB02E3" w:rsidRPr="00FB02E3" w:rsidRDefault="00FB02E3" w:rsidP="00FB02E3">
      <w:pPr>
        <w:numPr>
          <w:ilvl w:val="0"/>
          <w:numId w:val="16"/>
        </w:numPr>
        <w:rPr>
          <w:lang w:val="en-GB"/>
        </w:rPr>
      </w:pPr>
      <w:proofErr w:type="spellStart"/>
      <w:r w:rsidRPr="00FB02E3">
        <w:rPr>
          <w:lang w:val="en-GB"/>
        </w:rPr>
        <w:t>Hebahan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melalui</w:t>
      </w:r>
      <w:proofErr w:type="spellEnd"/>
      <w:r w:rsidRPr="00FB02E3">
        <w:rPr>
          <w:lang w:val="en-GB"/>
        </w:rPr>
        <w:t xml:space="preserve"> WhatsApp &amp; Facebook </w:t>
      </w:r>
    </w:p>
    <w:p w14:paraId="40ADA9CB" w14:textId="77777777" w:rsidR="00FB02E3" w:rsidRPr="00FB02E3" w:rsidRDefault="00FB02E3" w:rsidP="00FB02E3">
      <w:pPr>
        <w:numPr>
          <w:ilvl w:val="0"/>
          <w:numId w:val="16"/>
        </w:numPr>
        <w:rPr>
          <w:lang w:val="en-GB"/>
        </w:rPr>
      </w:pPr>
      <w:proofErr w:type="spellStart"/>
      <w:r w:rsidRPr="00FB02E3">
        <w:rPr>
          <w:lang w:val="en-GB"/>
        </w:rPr>
        <w:t>Menjaga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kualiti</w:t>
      </w:r>
      <w:proofErr w:type="spellEnd"/>
      <w:r w:rsidRPr="00FB02E3">
        <w:rPr>
          <w:lang w:val="en-GB"/>
        </w:rPr>
        <w:t xml:space="preserve"> rasa </w:t>
      </w:r>
      <w:proofErr w:type="spellStart"/>
      <w:r w:rsidRPr="00FB02E3">
        <w:rPr>
          <w:lang w:val="en-GB"/>
        </w:rPr>
        <w:t>untuk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pelanggan</w:t>
      </w:r>
      <w:proofErr w:type="spellEnd"/>
      <w:r w:rsidRPr="00FB02E3">
        <w:rPr>
          <w:lang w:val="en-GB"/>
        </w:rPr>
        <w:t xml:space="preserve"> repeat </w:t>
      </w:r>
    </w:p>
    <w:p w14:paraId="6157A5F0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lastRenderedPageBreak/>
        <w:pict w14:anchorId="7BE44816">
          <v:rect id="_x0000_i1096" style="width:0;height:1.5pt" o:hralign="center" o:hrstd="t" o:hr="t" fillcolor="#a0a0a0" stroked="f"/>
        </w:pict>
      </w:r>
    </w:p>
    <w:p w14:paraId="7A85D62E" w14:textId="77777777" w:rsidR="00FB02E3" w:rsidRPr="00FB02E3" w:rsidRDefault="00FB02E3" w:rsidP="00FB02E3">
      <w:pPr>
        <w:rPr>
          <w:b/>
          <w:bCs/>
          <w:lang w:val="en-GB"/>
        </w:rPr>
      </w:pPr>
      <w:r w:rsidRPr="00FB02E3">
        <w:rPr>
          <w:b/>
          <w:bCs/>
          <w:lang w:val="en-GB"/>
        </w:rPr>
        <w:t>6. OPERASI PERNIAGAAN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5211"/>
      </w:tblGrid>
      <w:tr w:rsidR="00FB02E3" w:rsidRPr="00FB02E3" w14:paraId="7157A439" w14:textId="77777777" w:rsidTr="00FB02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76956C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proofErr w:type="spellStart"/>
            <w:r w:rsidRPr="00FB02E3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4F5409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r w:rsidRPr="00FB02E3">
              <w:rPr>
                <w:b/>
                <w:bCs/>
                <w:lang w:val="en-GB"/>
              </w:rPr>
              <w:t>Maklumat</w:t>
            </w:r>
          </w:p>
        </w:tc>
      </w:tr>
      <w:tr w:rsidR="00FB02E3" w:rsidRPr="00FB02E3" w14:paraId="10EC7BCB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41F6F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Lokasi </w:t>
            </w:r>
            <w:proofErr w:type="spellStart"/>
            <w:r w:rsidRPr="00FB02E3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76C190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Gerai </w:t>
            </w:r>
            <w:proofErr w:type="spellStart"/>
            <w:r w:rsidRPr="00FB02E3">
              <w:rPr>
                <w:lang w:val="en-GB"/>
              </w:rPr>
              <w:t>tepi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jalan</w:t>
            </w:r>
            <w:proofErr w:type="spellEnd"/>
            <w:r w:rsidRPr="00FB02E3">
              <w:rPr>
                <w:lang w:val="en-GB"/>
              </w:rPr>
              <w:t xml:space="preserve"> / pasar </w:t>
            </w:r>
            <w:proofErr w:type="spellStart"/>
            <w:r w:rsidRPr="00FB02E3">
              <w:rPr>
                <w:lang w:val="en-GB"/>
              </w:rPr>
              <w:t>malam</w:t>
            </w:r>
            <w:proofErr w:type="spellEnd"/>
          </w:p>
        </w:tc>
      </w:tr>
      <w:tr w:rsidR="00FB02E3" w:rsidRPr="00FB02E3" w14:paraId="588B31CB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5E35A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Waktu </w:t>
            </w:r>
            <w:proofErr w:type="spellStart"/>
            <w:r w:rsidRPr="00FB02E3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FFCDEA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5.00 </w:t>
            </w:r>
            <w:proofErr w:type="spellStart"/>
            <w:r w:rsidRPr="00FB02E3">
              <w:rPr>
                <w:lang w:val="en-GB"/>
              </w:rPr>
              <w:t>petang</w:t>
            </w:r>
            <w:proofErr w:type="spellEnd"/>
            <w:r w:rsidRPr="00FB02E3">
              <w:rPr>
                <w:lang w:val="en-GB"/>
              </w:rPr>
              <w:t xml:space="preserve"> – 11.00 </w:t>
            </w:r>
            <w:proofErr w:type="spellStart"/>
            <w:r w:rsidRPr="00FB02E3">
              <w:rPr>
                <w:lang w:val="en-GB"/>
              </w:rPr>
              <w:t>malam</w:t>
            </w:r>
            <w:proofErr w:type="spellEnd"/>
          </w:p>
        </w:tc>
      </w:tr>
      <w:tr w:rsidR="00FB02E3" w:rsidRPr="00FB02E3" w14:paraId="53A16F77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223E4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Pembekal</w:t>
            </w:r>
            <w:proofErr w:type="spellEnd"/>
            <w:r w:rsidRPr="00FB02E3">
              <w:rPr>
                <w:lang w:val="en-GB"/>
              </w:rPr>
              <w:t xml:space="preserve"> / </w:t>
            </w:r>
            <w:proofErr w:type="spellStart"/>
            <w:r w:rsidRPr="00FB02E3">
              <w:rPr>
                <w:lang w:val="en-GB"/>
              </w:rPr>
              <w:t>Sumber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27D84A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Pembekal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ayam</w:t>
            </w:r>
            <w:proofErr w:type="spellEnd"/>
            <w:r w:rsidRPr="00FB02E3">
              <w:rPr>
                <w:lang w:val="en-GB"/>
              </w:rPr>
              <w:t xml:space="preserve"> segar &amp; </w:t>
            </w:r>
            <w:proofErr w:type="spellStart"/>
            <w:r w:rsidRPr="00FB02E3">
              <w:rPr>
                <w:lang w:val="en-GB"/>
              </w:rPr>
              <w:t>bahan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mentah</w:t>
            </w:r>
            <w:proofErr w:type="spellEnd"/>
          </w:p>
        </w:tc>
      </w:tr>
      <w:tr w:rsidR="00FB02E3" w:rsidRPr="00FB02E3" w14:paraId="3774018A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E073D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Proses </w:t>
            </w:r>
            <w:proofErr w:type="spellStart"/>
            <w:r w:rsidRPr="00FB02E3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A8954A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Beli </w:t>
            </w:r>
            <w:proofErr w:type="spellStart"/>
            <w:r w:rsidRPr="00FB02E3">
              <w:rPr>
                <w:lang w:val="en-GB"/>
              </w:rPr>
              <w:t>bahan</w:t>
            </w:r>
            <w:proofErr w:type="spellEnd"/>
            <w:r w:rsidRPr="00FB02E3">
              <w:rPr>
                <w:lang w:val="en-GB"/>
              </w:rPr>
              <w:t xml:space="preserve"> → Sedia </w:t>
            </w:r>
            <w:proofErr w:type="spellStart"/>
            <w:r w:rsidRPr="00FB02E3">
              <w:rPr>
                <w:lang w:val="en-GB"/>
              </w:rPr>
              <w:t>ayam</w:t>
            </w:r>
            <w:proofErr w:type="spellEnd"/>
            <w:r w:rsidRPr="00FB02E3">
              <w:rPr>
                <w:lang w:val="en-GB"/>
              </w:rPr>
              <w:t xml:space="preserve"> → Goreng → Jual → Urus </w:t>
            </w:r>
            <w:proofErr w:type="spellStart"/>
            <w:r w:rsidRPr="00FB02E3">
              <w:rPr>
                <w:lang w:val="en-GB"/>
              </w:rPr>
              <w:t>stok</w:t>
            </w:r>
            <w:proofErr w:type="spellEnd"/>
          </w:p>
        </w:tc>
      </w:tr>
    </w:tbl>
    <w:p w14:paraId="786BD3CF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pict w14:anchorId="7FAE7158">
          <v:rect id="_x0000_i1097" style="width:0;height:1.5pt" o:hralign="center" o:hrstd="t" o:hr="t" fillcolor="#a0a0a0" stroked="f"/>
        </w:pict>
      </w:r>
    </w:p>
    <w:p w14:paraId="5BA9B3BE" w14:textId="77777777" w:rsidR="00FB02E3" w:rsidRPr="00FB02E3" w:rsidRDefault="00FB02E3" w:rsidP="00FB02E3">
      <w:pPr>
        <w:rPr>
          <w:b/>
          <w:bCs/>
          <w:lang w:val="en-GB"/>
        </w:rPr>
      </w:pPr>
      <w:r w:rsidRPr="00FB02E3">
        <w:rPr>
          <w:b/>
          <w:bCs/>
          <w:lang w:val="en-GB"/>
        </w:rPr>
        <w:t>7. PENGURUSAN &amp; TENAGA KERJA</w:t>
      </w:r>
    </w:p>
    <w:p w14:paraId="1861707E" w14:textId="77777777" w:rsidR="00FB02E3" w:rsidRPr="00FB02E3" w:rsidRDefault="00FB02E3" w:rsidP="00FB02E3">
      <w:pPr>
        <w:rPr>
          <w:lang w:val="en-GB"/>
        </w:rPr>
      </w:pPr>
      <w:proofErr w:type="spellStart"/>
      <w:r w:rsidRPr="00FB02E3">
        <w:rPr>
          <w:lang w:val="en-GB"/>
        </w:rPr>
        <w:t>Pemilik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bertanggungjawab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ke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atas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keseluruhan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operasi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perniagaan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termasuk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pembelian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bahan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mentah</w:t>
      </w:r>
      <w:proofErr w:type="spellEnd"/>
      <w:r w:rsidRPr="00FB02E3">
        <w:rPr>
          <w:lang w:val="en-GB"/>
        </w:rPr>
        <w:t xml:space="preserve">, </w:t>
      </w:r>
      <w:proofErr w:type="spellStart"/>
      <w:r w:rsidRPr="00FB02E3">
        <w:rPr>
          <w:lang w:val="en-GB"/>
        </w:rPr>
        <w:t>penyediaan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makanan</w:t>
      </w:r>
      <w:proofErr w:type="spellEnd"/>
      <w:r w:rsidRPr="00FB02E3">
        <w:rPr>
          <w:lang w:val="en-GB"/>
        </w:rPr>
        <w:t xml:space="preserve"> dan </w:t>
      </w:r>
      <w:proofErr w:type="spellStart"/>
      <w:r w:rsidRPr="00FB02E3">
        <w:rPr>
          <w:lang w:val="en-GB"/>
        </w:rPr>
        <w:t>pengurusan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kewangan</w:t>
      </w:r>
      <w:proofErr w:type="spellEnd"/>
      <w:r w:rsidRPr="00FB02E3">
        <w:rPr>
          <w:lang w:val="en-GB"/>
        </w:rPr>
        <w:t xml:space="preserve">. </w:t>
      </w:r>
      <w:proofErr w:type="spellStart"/>
      <w:r w:rsidRPr="00FB02E3">
        <w:rPr>
          <w:lang w:val="en-GB"/>
        </w:rPr>
        <w:t>Perniagaan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ini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dibantu</w:t>
      </w:r>
      <w:proofErr w:type="spellEnd"/>
      <w:r w:rsidRPr="00FB02E3">
        <w:rPr>
          <w:lang w:val="en-GB"/>
        </w:rPr>
        <w:t xml:space="preserve"> oleh </w:t>
      </w:r>
      <w:proofErr w:type="spellStart"/>
      <w:r w:rsidRPr="00FB02E3">
        <w:rPr>
          <w:lang w:val="en-GB"/>
        </w:rPr>
        <w:t>ahli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keluarga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sebagai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pembantu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secara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sambilan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jika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diperlukan</w:t>
      </w:r>
      <w:proofErr w:type="spellEnd"/>
      <w:r w:rsidRPr="00FB02E3">
        <w:rPr>
          <w:lang w:val="en-GB"/>
        </w:rPr>
        <w:t>.</w:t>
      </w:r>
    </w:p>
    <w:p w14:paraId="6D255DE6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pict w14:anchorId="623F38D3">
          <v:rect id="_x0000_i1098" style="width:0;height:1.5pt" o:hralign="center" o:hrstd="t" o:hr="t" fillcolor="#a0a0a0" stroked="f"/>
        </w:pict>
      </w:r>
    </w:p>
    <w:p w14:paraId="4D902F60" w14:textId="77777777" w:rsidR="00FB02E3" w:rsidRPr="00FB02E3" w:rsidRDefault="00FB02E3" w:rsidP="00FB02E3">
      <w:pPr>
        <w:rPr>
          <w:b/>
          <w:bCs/>
          <w:lang w:val="en-GB"/>
        </w:rPr>
      </w:pPr>
      <w:r w:rsidRPr="00FB02E3">
        <w:rPr>
          <w:b/>
          <w:bCs/>
          <w:lang w:val="en-GB"/>
        </w:rPr>
        <w:t>8. KEWANGAN (ANGGARAN RINGKAS)</w:t>
      </w:r>
    </w:p>
    <w:p w14:paraId="2F76423A" w14:textId="77777777" w:rsidR="00FB02E3" w:rsidRPr="00FB02E3" w:rsidRDefault="00FB02E3" w:rsidP="00FB02E3">
      <w:pPr>
        <w:rPr>
          <w:b/>
          <w:bCs/>
          <w:lang w:val="en-GB"/>
        </w:rPr>
      </w:pPr>
      <w:r w:rsidRPr="00FB02E3">
        <w:rPr>
          <w:b/>
          <w:bCs/>
          <w:lang w:val="en-GB"/>
        </w:rPr>
        <w:t xml:space="preserve">Kos </w:t>
      </w:r>
      <w:proofErr w:type="spellStart"/>
      <w:r w:rsidRPr="00FB02E3">
        <w:rPr>
          <w:b/>
          <w:bCs/>
          <w:lang w:val="en-GB"/>
        </w:rPr>
        <w:t>Permulaan</w:t>
      </w:r>
      <w:proofErr w:type="spellEnd"/>
      <w:r w:rsidRPr="00FB02E3">
        <w:rPr>
          <w:b/>
          <w:bCs/>
          <w:lang w:val="en-GB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668"/>
      </w:tblGrid>
      <w:tr w:rsidR="00FB02E3" w:rsidRPr="00FB02E3" w14:paraId="27F05DAE" w14:textId="77777777" w:rsidTr="00FB02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D7886E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proofErr w:type="spellStart"/>
            <w:r w:rsidRPr="00FB02E3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99CA3C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r w:rsidRPr="00FB02E3">
              <w:rPr>
                <w:b/>
                <w:bCs/>
                <w:lang w:val="en-GB"/>
              </w:rPr>
              <w:t>RM</w:t>
            </w:r>
          </w:p>
        </w:tc>
      </w:tr>
      <w:tr w:rsidR="00FB02E3" w:rsidRPr="00FB02E3" w14:paraId="22A16551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695AE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Peralatan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memasak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E91A43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>1,000</w:t>
            </w:r>
          </w:p>
        </w:tc>
      </w:tr>
      <w:tr w:rsidR="00FB02E3" w:rsidRPr="00FB02E3" w14:paraId="470F8D59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89A56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Kiosk / </w:t>
            </w:r>
            <w:proofErr w:type="spellStart"/>
            <w:r w:rsidRPr="00FB02E3">
              <w:rPr>
                <w:lang w:val="en-GB"/>
              </w:rPr>
              <w:t>gerai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059AC6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>1,500</w:t>
            </w:r>
          </w:p>
        </w:tc>
      </w:tr>
      <w:tr w:rsidR="00FB02E3" w:rsidRPr="00FB02E3" w14:paraId="7845B4D7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E6CFE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 xml:space="preserve">Bahan </w:t>
            </w:r>
            <w:proofErr w:type="spellStart"/>
            <w:r w:rsidRPr="00FB02E3">
              <w:rPr>
                <w:lang w:val="en-GB"/>
              </w:rPr>
              <w:t>mentah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awal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98280F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>500</w:t>
            </w:r>
          </w:p>
        </w:tc>
      </w:tr>
      <w:tr w:rsidR="00FB02E3" w:rsidRPr="00FB02E3" w14:paraId="5A59D6D6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37A3CD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Lesen</w:t>
            </w:r>
            <w:proofErr w:type="spellEnd"/>
            <w:r w:rsidRPr="00FB02E3">
              <w:rPr>
                <w:lang w:val="en-GB"/>
              </w:rPr>
              <w:t xml:space="preserve"> &amp; lain-lain</w:t>
            </w:r>
          </w:p>
        </w:tc>
        <w:tc>
          <w:tcPr>
            <w:tcW w:w="0" w:type="auto"/>
            <w:vAlign w:val="center"/>
            <w:hideMark/>
          </w:tcPr>
          <w:p w14:paraId="6293C783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>200</w:t>
            </w:r>
          </w:p>
        </w:tc>
      </w:tr>
      <w:tr w:rsidR="00FB02E3" w:rsidRPr="00FB02E3" w14:paraId="43E6A828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3BF4F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b/>
                <w:bCs/>
                <w:lang w:val="en-GB"/>
              </w:rPr>
              <w:t>Jumlah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1F254D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b/>
                <w:bCs/>
                <w:lang w:val="en-GB"/>
              </w:rPr>
              <w:t>3,200</w:t>
            </w:r>
          </w:p>
        </w:tc>
      </w:tr>
    </w:tbl>
    <w:p w14:paraId="02CDCE51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pict w14:anchorId="2E73DA3C">
          <v:rect id="_x0000_i1099" style="width:0;height:1.5pt" o:hralign="center" o:hrstd="t" o:hr="t" fillcolor="#a0a0a0" stroked="f"/>
        </w:pict>
      </w:r>
    </w:p>
    <w:p w14:paraId="2C70AD5A" w14:textId="77777777" w:rsidR="00FB02E3" w:rsidRPr="00FB02E3" w:rsidRDefault="00FB02E3" w:rsidP="00FB02E3">
      <w:pPr>
        <w:rPr>
          <w:b/>
          <w:bCs/>
          <w:lang w:val="en-GB"/>
        </w:rPr>
      </w:pPr>
      <w:proofErr w:type="spellStart"/>
      <w:r w:rsidRPr="00FB02E3">
        <w:rPr>
          <w:b/>
          <w:bCs/>
          <w:lang w:val="en-GB"/>
        </w:rPr>
        <w:t>Anggaran</w:t>
      </w:r>
      <w:proofErr w:type="spellEnd"/>
      <w:r w:rsidRPr="00FB02E3">
        <w:rPr>
          <w:b/>
          <w:bCs/>
          <w:lang w:val="en-GB"/>
        </w:rPr>
        <w:t xml:space="preserve"> Bulanan: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7"/>
        <w:gridCol w:w="668"/>
      </w:tblGrid>
      <w:tr w:rsidR="00FB02E3" w:rsidRPr="00FB02E3" w14:paraId="29166DC7" w14:textId="77777777" w:rsidTr="00FB02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B72AD0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proofErr w:type="spellStart"/>
            <w:r w:rsidRPr="00FB02E3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F26B99" w14:textId="77777777" w:rsidR="00FB02E3" w:rsidRPr="00FB02E3" w:rsidRDefault="00FB02E3" w:rsidP="00FB02E3">
            <w:pPr>
              <w:rPr>
                <w:b/>
                <w:bCs/>
                <w:lang w:val="en-GB"/>
              </w:rPr>
            </w:pPr>
            <w:r w:rsidRPr="00FB02E3">
              <w:rPr>
                <w:b/>
                <w:bCs/>
                <w:lang w:val="en-GB"/>
              </w:rPr>
              <w:t>RM</w:t>
            </w:r>
          </w:p>
        </w:tc>
      </w:tr>
      <w:tr w:rsidR="00FB02E3" w:rsidRPr="00FB02E3" w14:paraId="56BC7AB7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7E30AD" w14:textId="77777777" w:rsidR="00FB02E3" w:rsidRPr="00FB02E3" w:rsidRDefault="00FB02E3" w:rsidP="00FB02E3">
            <w:pPr>
              <w:rPr>
                <w:lang w:val="en-GB"/>
              </w:rPr>
            </w:pPr>
            <w:proofErr w:type="spellStart"/>
            <w:r w:rsidRPr="00FB02E3">
              <w:rPr>
                <w:lang w:val="en-GB"/>
              </w:rPr>
              <w:t>Anggaran</w:t>
            </w:r>
            <w:proofErr w:type="spellEnd"/>
            <w:r w:rsidRPr="00FB02E3">
              <w:rPr>
                <w:lang w:val="en-GB"/>
              </w:rPr>
              <w:t xml:space="preserve"> </w:t>
            </w:r>
            <w:proofErr w:type="spellStart"/>
            <w:r w:rsidRPr="00FB02E3">
              <w:rPr>
                <w:lang w:val="en-GB"/>
              </w:rPr>
              <w:t>jualan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1E5554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>5,200</w:t>
            </w:r>
          </w:p>
        </w:tc>
      </w:tr>
      <w:tr w:rsidR="00FB02E3" w:rsidRPr="00FB02E3" w14:paraId="043E4433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C9A6C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lastRenderedPageBreak/>
              <w:t xml:space="preserve">Kos </w:t>
            </w:r>
            <w:proofErr w:type="spellStart"/>
            <w:r w:rsidRPr="00FB02E3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7CCFD7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lang w:val="en-GB"/>
              </w:rPr>
              <w:t>3,000</w:t>
            </w:r>
          </w:p>
        </w:tc>
      </w:tr>
      <w:tr w:rsidR="00FB02E3" w:rsidRPr="00FB02E3" w14:paraId="1BBC824D" w14:textId="77777777" w:rsidTr="00FB02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CB0AE1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b/>
                <w:bCs/>
                <w:lang w:val="en-GB"/>
              </w:rPr>
              <w:t xml:space="preserve">Untung </w:t>
            </w:r>
            <w:proofErr w:type="spellStart"/>
            <w:r w:rsidRPr="00FB02E3">
              <w:rPr>
                <w:b/>
                <w:bCs/>
                <w:lang w:val="en-GB"/>
              </w:rPr>
              <w:t>kasar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6D35F9" w14:textId="77777777" w:rsidR="00FB02E3" w:rsidRPr="00FB02E3" w:rsidRDefault="00FB02E3" w:rsidP="00FB02E3">
            <w:pPr>
              <w:rPr>
                <w:lang w:val="en-GB"/>
              </w:rPr>
            </w:pPr>
            <w:r w:rsidRPr="00FB02E3">
              <w:rPr>
                <w:b/>
                <w:bCs/>
                <w:lang w:val="en-GB"/>
              </w:rPr>
              <w:t>2,200</w:t>
            </w:r>
          </w:p>
        </w:tc>
      </w:tr>
    </w:tbl>
    <w:p w14:paraId="29DF8CBB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pict w14:anchorId="2D87F2A2">
          <v:rect id="_x0000_i1100" style="width:0;height:1.5pt" o:hralign="center" o:hrstd="t" o:hr="t" fillcolor="#a0a0a0" stroked="f"/>
        </w:pict>
      </w:r>
    </w:p>
    <w:p w14:paraId="0026A3BA" w14:textId="77777777" w:rsidR="00FB02E3" w:rsidRPr="00FB02E3" w:rsidRDefault="00FB02E3" w:rsidP="00FB02E3">
      <w:pPr>
        <w:rPr>
          <w:b/>
          <w:bCs/>
          <w:lang w:val="en-GB"/>
        </w:rPr>
      </w:pPr>
      <w:r w:rsidRPr="00FB02E3">
        <w:rPr>
          <w:b/>
          <w:bCs/>
          <w:lang w:val="en-GB"/>
        </w:rPr>
        <w:t>9. RISIKO &amp; LANGKAH KAWALAN</w:t>
      </w:r>
    </w:p>
    <w:p w14:paraId="6563B61D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t xml:space="preserve">Risiko </w:t>
      </w:r>
      <w:proofErr w:type="spellStart"/>
      <w:r w:rsidRPr="00FB02E3">
        <w:rPr>
          <w:lang w:val="en-GB"/>
        </w:rPr>
        <w:t>utama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termasuk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kenaikan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harga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ayam</w:t>
      </w:r>
      <w:proofErr w:type="spellEnd"/>
      <w:r w:rsidRPr="00FB02E3">
        <w:rPr>
          <w:lang w:val="en-GB"/>
        </w:rPr>
        <w:t xml:space="preserve">, </w:t>
      </w:r>
      <w:proofErr w:type="spellStart"/>
      <w:r w:rsidRPr="00FB02E3">
        <w:rPr>
          <w:lang w:val="en-GB"/>
        </w:rPr>
        <w:t>persaingan</w:t>
      </w:r>
      <w:proofErr w:type="spellEnd"/>
      <w:r w:rsidRPr="00FB02E3">
        <w:rPr>
          <w:lang w:val="en-GB"/>
        </w:rPr>
        <w:t xml:space="preserve"> dan </w:t>
      </w:r>
      <w:proofErr w:type="spellStart"/>
      <w:r w:rsidRPr="00FB02E3">
        <w:rPr>
          <w:lang w:val="en-GB"/>
        </w:rPr>
        <w:t>faktor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cuaca</w:t>
      </w:r>
      <w:proofErr w:type="spellEnd"/>
      <w:r w:rsidRPr="00FB02E3">
        <w:rPr>
          <w:lang w:val="en-GB"/>
        </w:rPr>
        <w:t>.</w:t>
      </w:r>
    </w:p>
    <w:p w14:paraId="3D4E626F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t xml:space="preserve">Langkah </w:t>
      </w:r>
      <w:proofErr w:type="spellStart"/>
      <w:r w:rsidRPr="00FB02E3">
        <w:rPr>
          <w:lang w:val="en-GB"/>
        </w:rPr>
        <w:t>kawalan</w:t>
      </w:r>
      <w:proofErr w:type="spellEnd"/>
      <w:r w:rsidRPr="00FB02E3">
        <w:rPr>
          <w:lang w:val="en-GB"/>
        </w:rPr>
        <w:t>:</w:t>
      </w:r>
    </w:p>
    <w:p w14:paraId="032313C5" w14:textId="77777777" w:rsidR="00FB02E3" w:rsidRPr="00FB02E3" w:rsidRDefault="00FB02E3" w:rsidP="00FB02E3">
      <w:pPr>
        <w:numPr>
          <w:ilvl w:val="0"/>
          <w:numId w:val="17"/>
        </w:numPr>
        <w:rPr>
          <w:lang w:val="en-GB"/>
        </w:rPr>
      </w:pPr>
      <w:proofErr w:type="spellStart"/>
      <w:r w:rsidRPr="00FB02E3">
        <w:rPr>
          <w:lang w:val="en-GB"/>
        </w:rPr>
        <w:t>Mencari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pembekal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alternatif</w:t>
      </w:r>
      <w:proofErr w:type="spellEnd"/>
      <w:r w:rsidRPr="00FB02E3">
        <w:rPr>
          <w:lang w:val="en-GB"/>
        </w:rPr>
        <w:t xml:space="preserve"> </w:t>
      </w:r>
    </w:p>
    <w:p w14:paraId="73BA1F11" w14:textId="77777777" w:rsidR="00FB02E3" w:rsidRPr="00FB02E3" w:rsidRDefault="00FB02E3" w:rsidP="00FB02E3">
      <w:pPr>
        <w:numPr>
          <w:ilvl w:val="0"/>
          <w:numId w:val="17"/>
        </w:numPr>
        <w:rPr>
          <w:lang w:val="en-GB"/>
        </w:rPr>
      </w:pPr>
      <w:proofErr w:type="spellStart"/>
      <w:r w:rsidRPr="00FB02E3">
        <w:rPr>
          <w:lang w:val="en-GB"/>
        </w:rPr>
        <w:t>Menjaga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kualiti</w:t>
      </w:r>
      <w:proofErr w:type="spellEnd"/>
      <w:r w:rsidRPr="00FB02E3">
        <w:rPr>
          <w:lang w:val="en-GB"/>
        </w:rPr>
        <w:t xml:space="preserve"> dan </w:t>
      </w:r>
      <w:proofErr w:type="spellStart"/>
      <w:r w:rsidRPr="00FB02E3">
        <w:rPr>
          <w:lang w:val="en-GB"/>
        </w:rPr>
        <w:t>servis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pelanggan</w:t>
      </w:r>
      <w:proofErr w:type="spellEnd"/>
      <w:r w:rsidRPr="00FB02E3">
        <w:rPr>
          <w:lang w:val="en-GB"/>
        </w:rPr>
        <w:t xml:space="preserve"> </w:t>
      </w:r>
    </w:p>
    <w:p w14:paraId="4646B95A" w14:textId="77777777" w:rsidR="00FB02E3" w:rsidRPr="00FB02E3" w:rsidRDefault="00FB02E3" w:rsidP="00FB02E3">
      <w:pPr>
        <w:numPr>
          <w:ilvl w:val="0"/>
          <w:numId w:val="17"/>
        </w:numPr>
        <w:rPr>
          <w:lang w:val="en-GB"/>
        </w:rPr>
      </w:pPr>
      <w:proofErr w:type="spellStart"/>
      <w:r w:rsidRPr="00FB02E3">
        <w:rPr>
          <w:lang w:val="en-GB"/>
        </w:rPr>
        <w:t>Memilih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lokasi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strategik</w:t>
      </w:r>
      <w:proofErr w:type="spellEnd"/>
      <w:r w:rsidRPr="00FB02E3">
        <w:rPr>
          <w:lang w:val="en-GB"/>
        </w:rPr>
        <w:t xml:space="preserve"> </w:t>
      </w:r>
    </w:p>
    <w:p w14:paraId="22418AF0" w14:textId="77777777" w:rsidR="00FB02E3" w:rsidRPr="00FB02E3" w:rsidRDefault="00FB02E3" w:rsidP="00FB02E3">
      <w:pPr>
        <w:numPr>
          <w:ilvl w:val="0"/>
          <w:numId w:val="17"/>
        </w:numPr>
        <w:rPr>
          <w:lang w:val="en-GB"/>
        </w:rPr>
      </w:pPr>
      <w:proofErr w:type="spellStart"/>
      <w:r w:rsidRPr="00FB02E3">
        <w:rPr>
          <w:lang w:val="en-GB"/>
        </w:rPr>
        <w:t>Berniaga</w:t>
      </w:r>
      <w:proofErr w:type="spellEnd"/>
      <w:r w:rsidRPr="00FB02E3">
        <w:rPr>
          <w:lang w:val="en-GB"/>
        </w:rPr>
        <w:t xml:space="preserve"> di pasar </w:t>
      </w:r>
      <w:proofErr w:type="spellStart"/>
      <w:r w:rsidRPr="00FB02E3">
        <w:rPr>
          <w:lang w:val="en-GB"/>
        </w:rPr>
        <w:t>malam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bagi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jualan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lebih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stabil</w:t>
      </w:r>
      <w:proofErr w:type="spellEnd"/>
      <w:r w:rsidRPr="00FB02E3">
        <w:rPr>
          <w:lang w:val="en-GB"/>
        </w:rPr>
        <w:t xml:space="preserve"> </w:t>
      </w:r>
    </w:p>
    <w:p w14:paraId="477BD97A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pict w14:anchorId="53740B97">
          <v:rect id="_x0000_i1101" style="width:0;height:1.5pt" o:hralign="center" o:hrstd="t" o:hr="t" fillcolor="#a0a0a0" stroked="f"/>
        </w:pict>
      </w:r>
    </w:p>
    <w:p w14:paraId="7552F150" w14:textId="77777777" w:rsidR="00FB02E3" w:rsidRPr="00FB02E3" w:rsidRDefault="00FB02E3" w:rsidP="00FB02E3">
      <w:pPr>
        <w:rPr>
          <w:b/>
          <w:bCs/>
          <w:lang w:val="en-GB"/>
        </w:rPr>
      </w:pPr>
      <w:r w:rsidRPr="00FB02E3">
        <w:rPr>
          <w:b/>
          <w:bCs/>
          <w:lang w:val="en-GB"/>
        </w:rPr>
        <w:t>10. PENUTUP</w:t>
      </w:r>
    </w:p>
    <w:p w14:paraId="0A007BA8" w14:textId="77777777" w:rsidR="00FB02E3" w:rsidRPr="00FB02E3" w:rsidRDefault="00FB02E3" w:rsidP="00FB02E3">
      <w:pPr>
        <w:rPr>
          <w:lang w:val="en-GB"/>
        </w:rPr>
      </w:pPr>
      <w:r w:rsidRPr="00FB02E3">
        <w:rPr>
          <w:lang w:val="en-GB"/>
        </w:rPr>
        <w:t xml:space="preserve">Ayam </w:t>
      </w:r>
      <w:proofErr w:type="spellStart"/>
      <w:r w:rsidRPr="00FB02E3">
        <w:rPr>
          <w:lang w:val="en-GB"/>
        </w:rPr>
        <w:t>Gunting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Rangup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mempunyai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potensi</w:t>
      </w:r>
      <w:proofErr w:type="spellEnd"/>
      <w:r w:rsidRPr="00FB02E3">
        <w:rPr>
          <w:lang w:val="en-GB"/>
        </w:rPr>
        <w:t xml:space="preserve"> yang </w:t>
      </w:r>
      <w:proofErr w:type="spellStart"/>
      <w:r w:rsidRPr="00FB02E3">
        <w:rPr>
          <w:lang w:val="en-GB"/>
        </w:rPr>
        <w:t>baik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untuk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berkembang</w:t>
      </w:r>
      <w:proofErr w:type="spellEnd"/>
      <w:r w:rsidRPr="00FB02E3">
        <w:rPr>
          <w:lang w:val="en-GB"/>
        </w:rPr>
        <w:t xml:space="preserve"> kerana </w:t>
      </w:r>
      <w:proofErr w:type="spellStart"/>
      <w:r w:rsidRPr="00FB02E3">
        <w:rPr>
          <w:lang w:val="en-GB"/>
        </w:rPr>
        <w:t>permintaan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tinggi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terhadap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makanan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segera</w:t>
      </w:r>
      <w:proofErr w:type="spellEnd"/>
      <w:r w:rsidRPr="00FB02E3">
        <w:rPr>
          <w:lang w:val="en-GB"/>
        </w:rPr>
        <w:t xml:space="preserve"> yang </w:t>
      </w:r>
      <w:proofErr w:type="spellStart"/>
      <w:r w:rsidRPr="00FB02E3">
        <w:rPr>
          <w:lang w:val="en-GB"/>
        </w:rPr>
        <w:t>murah</w:t>
      </w:r>
      <w:proofErr w:type="spellEnd"/>
      <w:r w:rsidRPr="00FB02E3">
        <w:rPr>
          <w:lang w:val="en-GB"/>
        </w:rPr>
        <w:t xml:space="preserve"> dan </w:t>
      </w:r>
      <w:proofErr w:type="spellStart"/>
      <w:r w:rsidRPr="00FB02E3">
        <w:rPr>
          <w:lang w:val="en-GB"/>
        </w:rPr>
        <w:t>sedap</w:t>
      </w:r>
      <w:proofErr w:type="spellEnd"/>
      <w:r w:rsidRPr="00FB02E3">
        <w:rPr>
          <w:lang w:val="en-GB"/>
        </w:rPr>
        <w:t xml:space="preserve">. </w:t>
      </w:r>
      <w:proofErr w:type="spellStart"/>
      <w:r w:rsidRPr="00FB02E3">
        <w:rPr>
          <w:lang w:val="en-GB"/>
        </w:rPr>
        <w:t>Dengan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pengurusan</w:t>
      </w:r>
      <w:proofErr w:type="spellEnd"/>
      <w:r w:rsidRPr="00FB02E3">
        <w:rPr>
          <w:lang w:val="en-GB"/>
        </w:rPr>
        <w:t xml:space="preserve"> yang </w:t>
      </w:r>
      <w:proofErr w:type="spellStart"/>
      <w:r w:rsidRPr="00FB02E3">
        <w:rPr>
          <w:lang w:val="en-GB"/>
        </w:rPr>
        <w:t>cekap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serta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sokongan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pembiayaan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daripada</w:t>
      </w:r>
      <w:proofErr w:type="spellEnd"/>
      <w:r w:rsidRPr="00FB02E3">
        <w:rPr>
          <w:lang w:val="en-GB"/>
        </w:rPr>
        <w:t xml:space="preserve"> TEKUN </w:t>
      </w:r>
      <w:proofErr w:type="spellStart"/>
      <w:r w:rsidRPr="00FB02E3">
        <w:rPr>
          <w:lang w:val="en-GB"/>
        </w:rPr>
        <w:t>atau</w:t>
      </w:r>
      <w:proofErr w:type="spellEnd"/>
      <w:r w:rsidRPr="00FB02E3">
        <w:rPr>
          <w:lang w:val="en-GB"/>
        </w:rPr>
        <w:t xml:space="preserve"> SME Corp, </w:t>
      </w:r>
      <w:proofErr w:type="spellStart"/>
      <w:r w:rsidRPr="00FB02E3">
        <w:rPr>
          <w:lang w:val="en-GB"/>
        </w:rPr>
        <w:t>perniagaan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ini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dijangka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mampu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menjana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pendapatan</w:t>
      </w:r>
      <w:proofErr w:type="spellEnd"/>
      <w:r w:rsidRPr="00FB02E3">
        <w:rPr>
          <w:lang w:val="en-GB"/>
        </w:rPr>
        <w:t xml:space="preserve"> yang </w:t>
      </w:r>
      <w:proofErr w:type="spellStart"/>
      <w:r w:rsidRPr="00FB02E3">
        <w:rPr>
          <w:lang w:val="en-GB"/>
        </w:rPr>
        <w:t>stabil</w:t>
      </w:r>
      <w:proofErr w:type="spellEnd"/>
      <w:r w:rsidRPr="00FB02E3">
        <w:rPr>
          <w:lang w:val="en-GB"/>
        </w:rPr>
        <w:t xml:space="preserve"> dan </w:t>
      </w:r>
      <w:proofErr w:type="spellStart"/>
      <w:r w:rsidRPr="00FB02E3">
        <w:rPr>
          <w:lang w:val="en-GB"/>
        </w:rPr>
        <w:t>berkembang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ke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tahap</w:t>
      </w:r>
      <w:proofErr w:type="spellEnd"/>
      <w:r w:rsidRPr="00FB02E3">
        <w:rPr>
          <w:lang w:val="en-GB"/>
        </w:rPr>
        <w:t xml:space="preserve"> yang </w:t>
      </w:r>
      <w:proofErr w:type="spellStart"/>
      <w:r w:rsidRPr="00FB02E3">
        <w:rPr>
          <w:lang w:val="en-GB"/>
        </w:rPr>
        <w:t>lebih</w:t>
      </w:r>
      <w:proofErr w:type="spellEnd"/>
      <w:r w:rsidRPr="00FB02E3">
        <w:rPr>
          <w:lang w:val="en-GB"/>
        </w:rPr>
        <w:t xml:space="preserve"> </w:t>
      </w:r>
      <w:proofErr w:type="spellStart"/>
      <w:r w:rsidRPr="00FB02E3">
        <w:rPr>
          <w:lang w:val="en-GB"/>
        </w:rPr>
        <w:t>tinggi</w:t>
      </w:r>
      <w:proofErr w:type="spellEnd"/>
      <w:r w:rsidRPr="00FB02E3">
        <w:rPr>
          <w:lang w:val="en-GB"/>
        </w:rPr>
        <w:t>.</w:t>
      </w:r>
    </w:p>
    <w:p w14:paraId="66E6F2FD" w14:textId="77777777" w:rsidR="00FB02E3" w:rsidRPr="00FB02E3" w:rsidRDefault="00FB02E3" w:rsidP="00FB02E3"/>
    <w:p w14:paraId="753F7259" w14:textId="57C5FA74" w:rsidR="00957067" w:rsidRPr="00A874E8" w:rsidRDefault="00957067" w:rsidP="00957067">
      <w:pPr>
        <w:spacing w:after="0" w:line="360" w:lineRule="auto"/>
        <w:jc w:val="both"/>
        <w:rPr>
          <w:rFonts w:asciiTheme="minorBidi" w:hAnsiTheme="minorBidi"/>
        </w:rPr>
      </w:pPr>
    </w:p>
    <w:sectPr w:rsidR="00957067" w:rsidRPr="00A874E8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19BC" w14:textId="77777777" w:rsidR="007110D7" w:rsidRDefault="007110D7" w:rsidP="009A6179">
      <w:pPr>
        <w:spacing w:after="0" w:line="240" w:lineRule="auto"/>
      </w:pPr>
      <w:r>
        <w:separator/>
      </w:r>
    </w:p>
  </w:endnote>
  <w:endnote w:type="continuationSeparator" w:id="0">
    <w:p w14:paraId="31113754" w14:textId="77777777" w:rsidR="007110D7" w:rsidRDefault="007110D7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7344" w14:textId="77777777" w:rsidR="007110D7" w:rsidRDefault="007110D7" w:rsidP="009A6179">
      <w:pPr>
        <w:spacing w:after="0" w:line="240" w:lineRule="auto"/>
      </w:pPr>
      <w:r>
        <w:separator/>
      </w:r>
    </w:p>
  </w:footnote>
  <w:footnote w:type="continuationSeparator" w:id="0">
    <w:p w14:paraId="5E8D4881" w14:textId="77777777" w:rsidR="007110D7" w:rsidRDefault="007110D7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39F8"/>
    <w:multiLevelType w:val="multilevel"/>
    <w:tmpl w:val="1CA4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1583C"/>
    <w:multiLevelType w:val="hybridMultilevel"/>
    <w:tmpl w:val="5C242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40D42"/>
    <w:multiLevelType w:val="multilevel"/>
    <w:tmpl w:val="A518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53613">
    <w:abstractNumId w:val="8"/>
  </w:num>
  <w:num w:numId="2" w16cid:durableId="1269508415">
    <w:abstractNumId w:val="6"/>
  </w:num>
  <w:num w:numId="3" w16cid:durableId="287512704">
    <w:abstractNumId w:val="5"/>
  </w:num>
  <w:num w:numId="4" w16cid:durableId="1029258375">
    <w:abstractNumId w:val="4"/>
  </w:num>
  <w:num w:numId="5" w16cid:durableId="330374992">
    <w:abstractNumId w:val="7"/>
  </w:num>
  <w:num w:numId="6" w16cid:durableId="344983298">
    <w:abstractNumId w:val="3"/>
  </w:num>
  <w:num w:numId="7" w16cid:durableId="1873031505">
    <w:abstractNumId w:val="2"/>
  </w:num>
  <w:num w:numId="8" w16cid:durableId="509566959">
    <w:abstractNumId w:val="1"/>
  </w:num>
  <w:num w:numId="9" w16cid:durableId="1251432633">
    <w:abstractNumId w:val="0"/>
  </w:num>
  <w:num w:numId="10" w16cid:durableId="1644038522">
    <w:abstractNumId w:val="12"/>
  </w:num>
  <w:num w:numId="11" w16cid:durableId="1023046683">
    <w:abstractNumId w:val="11"/>
  </w:num>
  <w:num w:numId="12" w16cid:durableId="949818099">
    <w:abstractNumId w:val="14"/>
  </w:num>
  <w:num w:numId="13" w16cid:durableId="527067071">
    <w:abstractNumId w:val="16"/>
  </w:num>
  <w:num w:numId="14" w16cid:durableId="1616598609">
    <w:abstractNumId w:val="9"/>
  </w:num>
  <w:num w:numId="15" w16cid:durableId="309679434">
    <w:abstractNumId w:val="13"/>
  </w:num>
  <w:num w:numId="16" w16cid:durableId="237786300">
    <w:abstractNumId w:val="10"/>
  </w:num>
  <w:num w:numId="17" w16cid:durableId="2802626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E57D3"/>
    <w:rsid w:val="0015074B"/>
    <w:rsid w:val="00171AA4"/>
    <w:rsid w:val="0029639D"/>
    <w:rsid w:val="00317CF9"/>
    <w:rsid w:val="00326F90"/>
    <w:rsid w:val="003A73BB"/>
    <w:rsid w:val="005B60E3"/>
    <w:rsid w:val="005C414D"/>
    <w:rsid w:val="006A6CC1"/>
    <w:rsid w:val="006C2882"/>
    <w:rsid w:val="007110D7"/>
    <w:rsid w:val="00725630"/>
    <w:rsid w:val="00792F44"/>
    <w:rsid w:val="007D084E"/>
    <w:rsid w:val="008556CA"/>
    <w:rsid w:val="00946AF0"/>
    <w:rsid w:val="00957067"/>
    <w:rsid w:val="009A6179"/>
    <w:rsid w:val="00A874E8"/>
    <w:rsid w:val="00AA0306"/>
    <w:rsid w:val="00AA1D8D"/>
    <w:rsid w:val="00B47730"/>
    <w:rsid w:val="00BC309B"/>
    <w:rsid w:val="00C22075"/>
    <w:rsid w:val="00C27DCC"/>
    <w:rsid w:val="00CB0664"/>
    <w:rsid w:val="00D2021C"/>
    <w:rsid w:val="00E6776C"/>
    <w:rsid w:val="00EB653E"/>
    <w:rsid w:val="00F12474"/>
    <w:rsid w:val="00FB02E3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mohd zulfikri abd rashid</cp:lastModifiedBy>
  <cp:revision>2</cp:revision>
  <dcterms:created xsi:type="dcterms:W3CDTF">2026-04-14T12:59:00Z</dcterms:created>
  <dcterms:modified xsi:type="dcterms:W3CDTF">2026-04-14T12:59:00Z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