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90F9C">
      <w:pPr>
        <w:jc w:val="center"/>
        <w:rPr>
          <w:rFonts w:asciiTheme="minorBidi" w:hAnsiTheme="minorBidi"/>
          <w:b/>
          <w:sz w:val="52"/>
        </w:rPr>
      </w:pPr>
      <w:r>
        <w:rPr>
          <w:rFonts w:asciiTheme="minorBidi" w:hAnsiTheme="minorBidi"/>
          <w:b/>
          <w:sz w:val="52"/>
        </w:rPr>
        <w:t>RANCANGAN PERNIAGAAN</w:t>
      </w:r>
    </w:p>
    <w:p w14:paraId="32A8BB4D">
      <w:pPr>
        <w:spacing w:after="0"/>
        <w:jc w:val="center"/>
        <w:rPr>
          <w:rFonts w:asciiTheme="minorBidi" w:hAnsiTheme="minorBidi"/>
        </w:rPr>
      </w:pPr>
      <w:r>
        <w:drawing>
          <wp:inline distT="0" distB="0" distL="0" distR="0">
            <wp:extent cx="2514600" cy="838200"/>
            <wp:effectExtent l="0" t="0" r="0" b="0"/>
            <wp:docPr id="1" name="Picture 1" descr="https://tse3.mm.bing.net/th/id/OIP.GE251Yp9na2aawj_lJiRPQHaBr?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tse3.mm.bing.net/th/id/OIP.GE251Yp9na2aawj_lJiRPQHaBr?pid=Api&amp;P=0&amp;h=2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565569" cy="855170"/>
                    </a:xfrm>
                    <a:prstGeom prst="rect">
                      <a:avLst/>
                    </a:prstGeom>
                    <a:noFill/>
                    <a:ln>
                      <a:noFill/>
                    </a:ln>
                  </pic:spPr>
                </pic:pic>
              </a:graphicData>
            </a:graphic>
          </wp:inline>
        </w:drawing>
      </w:r>
      <w:r>
        <w:t xml:space="preserve"> </w:t>
      </w:r>
      <w:r>
        <w:drawing>
          <wp:inline distT="0" distB="0" distL="0" distR="0">
            <wp:extent cx="2449195" cy="861060"/>
            <wp:effectExtent l="0" t="0" r="8255" b="0"/>
            <wp:docPr id="3" name="Picture 3" descr="https://tse1.mm.bing.net/th/id/OIP.pDJYAAu_FcDx2YNfyVt3GwHaDJ?pid=Api&amp;P=0&amp;h=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tse1.mm.bing.net/th/id/OIP.pDJYAAu_FcDx2YNfyVt3GwHaDJ?pid=Api&amp;P=0&amp;h=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47372" cy="895375"/>
                    </a:xfrm>
                    <a:prstGeom prst="rect">
                      <a:avLst/>
                    </a:prstGeom>
                    <a:noFill/>
                    <a:ln>
                      <a:noFill/>
                    </a:ln>
                  </pic:spPr>
                </pic:pic>
              </a:graphicData>
            </a:graphic>
          </wp:inline>
        </w:drawing>
      </w:r>
    </w:p>
    <w:p w14:paraId="2F53E1E0">
      <w:pPr>
        <w:spacing w:before="120"/>
        <w:jc w:val="center"/>
        <w:rPr>
          <w:rFonts w:asciiTheme="minorBidi" w:hAnsiTheme="minorBidi"/>
          <w:b/>
          <w:bCs/>
          <w:sz w:val="28"/>
        </w:rPr>
      </w:pPr>
      <w:r>
        <w:rPr>
          <w:rFonts w:asciiTheme="minorBidi" w:hAnsiTheme="minorBidi"/>
          <w:b/>
          <w:bCs/>
          <w:sz w:val="28"/>
        </w:rPr>
        <w:drawing>
          <wp:inline distT="0" distB="0" distL="0" distR="0">
            <wp:extent cx="2453640" cy="3581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rcRect t="24193"/>
                    <a:stretch>
                      <a:fillRect/>
                    </a:stretch>
                  </pic:blipFill>
                  <pic:spPr>
                    <a:xfrm>
                      <a:off x="0" y="0"/>
                      <a:ext cx="2453853" cy="358171"/>
                    </a:xfrm>
                    <a:prstGeom prst="rect">
                      <a:avLst/>
                    </a:prstGeom>
                    <a:ln>
                      <a:noFill/>
                    </a:ln>
                  </pic:spPr>
                </pic:pic>
              </a:graphicData>
            </a:graphic>
          </wp:inline>
        </w:drawing>
      </w:r>
    </w:p>
    <w:p w14:paraId="3DAF1E07">
      <w:pPr>
        <w:jc w:val="center"/>
        <w:rPr>
          <w:rFonts w:asciiTheme="minorBidi" w:hAnsiTheme="minorBidi"/>
          <w:sz w:val="24"/>
          <w:szCs w:val="24"/>
        </w:rPr>
      </w:pPr>
    </w:p>
    <w:p w14:paraId="6CA5870B">
      <w:pPr>
        <w:jc w:val="center"/>
        <w:rPr>
          <w:rFonts w:asciiTheme="minorBidi" w:hAnsiTheme="minorBidi"/>
          <w:sz w:val="24"/>
          <w:szCs w:val="24"/>
        </w:rPr>
      </w:pPr>
      <w:r>
        <w:rPr>
          <w:rFonts w:asciiTheme="minorBidi" w:hAnsiTheme="minorBidi"/>
          <w:sz w:val="24"/>
          <w:szCs w:val="24"/>
        </w:rPr>
        <w:t>NAMA PERNIAGAAN:</w:t>
      </w:r>
    </w:p>
    <w:p w14:paraId="16425751">
      <w:pPr>
        <w:jc w:val="center"/>
        <w:rPr>
          <w:rFonts w:hint="default" w:asciiTheme="minorBidi" w:hAnsiTheme="minorBidi"/>
          <w:b/>
          <w:bCs/>
          <w:sz w:val="24"/>
          <w:szCs w:val="24"/>
          <w:lang w:val="en-MY"/>
        </w:rPr>
      </w:pPr>
      <w:r>
        <w:rPr>
          <w:rFonts w:hint="default" w:asciiTheme="minorBidi" w:hAnsiTheme="minorBidi"/>
          <w:b/>
          <w:bCs/>
          <w:sz w:val="24"/>
          <w:szCs w:val="24"/>
          <w:lang w:val="en-MY"/>
        </w:rPr>
        <w:t>NOOR AFIDAH BINTI MOHAMAD</w:t>
      </w:r>
    </w:p>
    <w:p w14:paraId="55E5AB45">
      <w:pPr>
        <w:jc w:val="center"/>
        <w:rPr>
          <w:rFonts w:asciiTheme="minorBidi" w:hAnsiTheme="minorBidi"/>
          <w:sz w:val="24"/>
          <w:szCs w:val="24"/>
        </w:rPr>
      </w:pPr>
      <w:r>
        <w:rPr>
          <w:rFonts w:asciiTheme="minorBidi" w:hAnsiTheme="minorBidi"/>
          <w:sz w:val="24"/>
          <w:szCs w:val="24"/>
        </w:rPr>
        <w:br w:type="textWrapping"/>
      </w:r>
      <w:r>
        <w:rPr>
          <w:rFonts w:asciiTheme="minorBidi" w:hAnsiTheme="minorBidi"/>
          <w:sz w:val="24"/>
          <w:szCs w:val="24"/>
        </w:rPr>
        <w:t>BIDANG PERNIAGAAN:</w:t>
      </w:r>
    </w:p>
    <w:p w14:paraId="57E54A7E">
      <w:pPr>
        <w:jc w:val="center"/>
        <w:rPr>
          <w:rFonts w:asciiTheme="minorBidi" w:hAnsiTheme="minorBidi"/>
          <w:sz w:val="24"/>
          <w:szCs w:val="24"/>
        </w:rPr>
      </w:pPr>
      <w:r>
        <w:rPr>
          <w:rFonts w:asciiTheme="minorBidi" w:hAnsiTheme="minorBidi"/>
          <w:b/>
          <w:bCs/>
          <w:sz w:val="24"/>
          <w:szCs w:val="24"/>
        </w:rPr>
        <w:t xml:space="preserve">PENYEDIAAN MAKANAN </w:t>
      </w:r>
      <w:r>
        <w:rPr>
          <w:rFonts w:hint="default" w:asciiTheme="minorBidi" w:hAnsiTheme="minorBidi"/>
          <w:b/>
          <w:bCs/>
          <w:sz w:val="24"/>
          <w:szCs w:val="24"/>
          <w:lang w:val="en-MY"/>
        </w:rPr>
        <w:t xml:space="preserve">RTE, PES MASAKAN </w:t>
      </w:r>
      <w:r>
        <w:rPr>
          <w:rFonts w:asciiTheme="minorBidi" w:hAnsiTheme="minorBidi"/>
          <w:b/>
          <w:bCs/>
          <w:sz w:val="24"/>
          <w:szCs w:val="24"/>
        </w:rPr>
        <w:t xml:space="preserve">&amp; </w:t>
      </w:r>
      <w:r>
        <w:rPr>
          <w:rFonts w:hint="default" w:asciiTheme="minorBidi" w:hAnsiTheme="minorBidi"/>
          <w:b/>
          <w:bCs/>
          <w:sz w:val="24"/>
          <w:szCs w:val="24"/>
          <w:lang w:val="en-MY"/>
        </w:rPr>
        <w:t>SERVIS RETORT TANPA MOQ</w:t>
      </w:r>
      <w:r>
        <w:rPr>
          <w:rFonts w:asciiTheme="minorBidi" w:hAnsiTheme="minorBidi"/>
          <w:b/>
          <w:bCs/>
          <w:sz w:val="24"/>
          <w:szCs w:val="24"/>
        </w:rPr>
        <w:br w:type="textWrapping"/>
      </w:r>
      <w:r>
        <w:rPr>
          <w:rFonts w:asciiTheme="minorBidi" w:hAnsiTheme="minorBidi"/>
          <w:sz w:val="24"/>
          <w:szCs w:val="24"/>
        </w:rPr>
        <w:br w:type="textWrapping"/>
      </w:r>
      <w:r>
        <w:rPr>
          <w:rFonts w:asciiTheme="minorBidi" w:hAnsiTheme="minorBidi"/>
          <w:sz w:val="24"/>
          <w:szCs w:val="24"/>
        </w:rPr>
        <w:t>NAMA PEMILIK:</w:t>
      </w:r>
    </w:p>
    <w:p w14:paraId="33FF96A4">
      <w:pPr>
        <w:jc w:val="center"/>
        <w:rPr>
          <w:rFonts w:asciiTheme="minorBidi" w:hAnsiTheme="minorBidi"/>
          <w:sz w:val="24"/>
          <w:szCs w:val="24"/>
        </w:rPr>
      </w:pPr>
      <w:r>
        <w:rPr>
          <w:rFonts w:hint="default" w:asciiTheme="minorBidi" w:hAnsiTheme="minorBidi"/>
          <w:b/>
          <w:bCs/>
          <w:sz w:val="24"/>
          <w:szCs w:val="24"/>
          <w:lang w:val="en-MY"/>
        </w:rPr>
        <w:t>NOOR AFIDAH BINTI MOHAMAD</w:t>
      </w:r>
      <w:r>
        <w:rPr>
          <w:rFonts w:asciiTheme="minorBidi" w:hAnsiTheme="minorBidi"/>
          <w:sz w:val="24"/>
          <w:szCs w:val="24"/>
        </w:rPr>
        <w:br w:type="textWrapping"/>
      </w:r>
      <w:r>
        <w:rPr>
          <w:rFonts w:asciiTheme="minorBidi" w:hAnsiTheme="minorBidi"/>
          <w:sz w:val="24"/>
          <w:szCs w:val="24"/>
        </w:rPr>
        <w:br w:type="textWrapping"/>
      </w:r>
      <w:r>
        <w:rPr>
          <w:rFonts w:asciiTheme="minorBidi" w:hAnsiTheme="minorBidi"/>
          <w:sz w:val="24"/>
          <w:szCs w:val="24"/>
        </w:rPr>
        <w:t>NO. KAD PENGENALAN:</w:t>
      </w:r>
    </w:p>
    <w:p w14:paraId="6150697D">
      <w:pPr>
        <w:jc w:val="center"/>
        <w:rPr>
          <w:rFonts w:asciiTheme="minorBidi" w:hAnsiTheme="minorBidi"/>
          <w:sz w:val="24"/>
          <w:szCs w:val="24"/>
        </w:rPr>
      </w:pPr>
      <w:r>
        <w:rPr>
          <w:rFonts w:hint="default" w:asciiTheme="minorBidi" w:hAnsiTheme="minorBidi"/>
          <w:b/>
          <w:bCs/>
          <w:sz w:val="24"/>
          <w:szCs w:val="24"/>
          <w:lang w:val="en-MY"/>
        </w:rPr>
        <w:t>810521-03-5140</w:t>
      </w:r>
      <w:r>
        <w:rPr>
          <w:rFonts w:asciiTheme="minorBidi" w:hAnsiTheme="minorBidi"/>
          <w:b/>
          <w:bCs/>
          <w:sz w:val="24"/>
          <w:szCs w:val="24"/>
        </w:rPr>
        <w:br w:type="textWrapping"/>
      </w:r>
    </w:p>
    <w:p w14:paraId="06FA72FE">
      <w:pPr>
        <w:jc w:val="center"/>
        <w:rPr>
          <w:rFonts w:asciiTheme="minorBidi" w:hAnsiTheme="minorBidi"/>
          <w:sz w:val="24"/>
          <w:szCs w:val="24"/>
        </w:rPr>
      </w:pPr>
      <w:r>
        <w:rPr>
          <w:rFonts w:asciiTheme="minorBidi" w:hAnsiTheme="minorBidi"/>
          <w:sz w:val="24"/>
          <w:szCs w:val="24"/>
        </w:rPr>
        <w:t xml:space="preserve">ALAMAT OPERASI: </w:t>
      </w:r>
    </w:p>
    <w:p w14:paraId="3DDDA80C">
      <w:pPr>
        <w:jc w:val="center"/>
        <w:rPr>
          <w:rFonts w:asciiTheme="minorBidi" w:hAnsiTheme="minorBidi"/>
          <w:b/>
          <w:bCs/>
          <w:sz w:val="24"/>
          <w:szCs w:val="24"/>
        </w:rPr>
      </w:pPr>
      <w:r>
        <w:rPr>
          <w:rFonts w:hint="default" w:asciiTheme="minorBidi" w:hAnsiTheme="minorBidi"/>
          <w:b/>
          <w:bCs/>
          <w:sz w:val="24"/>
          <w:szCs w:val="24"/>
          <w:lang w:val="en-MY"/>
        </w:rPr>
        <w:t>LOT 3091 KAMPUNG DELEK KANAN 41250 KLANG</w:t>
      </w:r>
      <w:r>
        <w:rPr>
          <w:rFonts w:asciiTheme="minorBidi" w:hAnsiTheme="minorBidi"/>
          <w:b/>
          <w:bCs/>
          <w:sz w:val="24"/>
          <w:szCs w:val="24"/>
        </w:rPr>
        <w:t xml:space="preserve"> SELANGOR</w:t>
      </w:r>
      <w:r>
        <w:rPr>
          <w:rFonts w:asciiTheme="minorBidi" w:hAnsiTheme="minorBidi"/>
          <w:b/>
          <w:bCs/>
          <w:sz w:val="24"/>
          <w:szCs w:val="24"/>
        </w:rPr>
        <w:br w:type="textWrapping"/>
      </w:r>
    </w:p>
    <w:p w14:paraId="40180113">
      <w:pPr>
        <w:jc w:val="center"/>
        <w:rPr>
          <w:rFonts w:asciiTheme="minorBidi" w:hAnsiTheme="minorBidi"/>
          <w:sz w:val="24"/>
          <w:szCs w:val="24"/>
        </w:rPr>
      </w:pPr>
      <w:r>
        <w:rPr>
          <w:rFonts w:asciiTheme="minorBidi" w:hAnsiTheme="minorBidi"/>
          <w:sz w:val="24"/>
          <w:szCs w:val="24"/>
        </w:rPr>
        <w:t xml:space="preserve">TARIKH: </w:t>
      </w:r>
    </w:p>
    <w:p w14:paraId="5AD83D3C">
      <w:pPr>
        <w:jc w:val="center"/>
        <w:rPr>
          <w:rFonts w:asciiTheme="minorBidi" w:hAnsiTheme="minorBidi"/>
          <w:b/>
          <w:bCs/>
          <w:sz w:val="24"/>
          <w:szCs w:val="24"/>
        </w:rPr>
      </w:pPr>
      <w:r>
        <w:rPr>
          <w:rFonts w:asciiTheme="minorBidi" w:hAnsiTheme="minorBidi"/>
          <w:b/>
          <w:bCs/>
          <w:sz w:val="24"/>
          <w:szCs w:val="24"/>
        </w:rPr>
        <w:t>1 JANUARI 2026</w:t>
      </w:r>
    </w:p>
    <w:p w14:paraId="0824B01B">
      <w:pPr>
        <w:tabs>
          <w:tab w:val="left" w:pos="3456"/>
        </w:tabs>
        <w:rPr>
          <w:rFonts w:asciiTheme="minorBidi" w:hAnsiTheme="minorBidi"/>
          <w:sz w:val="24"/>
          <w:szCs w:val="24"/>
        </w:rPr>
      </w:pPr>
      <w:r>
        <w:rPr>
          <w:rFonts w:asciiTheme="minorBidi" w:hAnsiTheme="minorBidi"/>
          <w:sz w:val="24"/>
          <w:szCs w:val="24"/>
        </w:rPr>
        <w:tab/>
      </w:r>
    </w:p>
    <w:p w14:paraId="4DF8E209">
      <w:pPr>
        <w:tabs>
          <w:tab w:val="left" w:pos="3456"/>
        </w:tabs>
        <w:rPr>
          <w:rFonts w:asciiTheme="minorBidi" w:hAnsiTheme="minorBidi"/>
          <w:sz w:val="24"/>
          <w:szCs w:val="24"/>
        </w:rPr>
      </w:pPr>
    </w:p>
    <w:p w14:paraId="379BBDF6">
      <w:pPr>
        <w:tabs>
          <w:tab w:val="left" w:pos="3456"/>
        </w:tabs>
        <w:rPr>
          <w:rFonts w:asciiTheme="minorBidi" w:hAnsiTheme="minorBidi"/>
          <w:sz w:val="24"/>
          <w:szCs w:val="24"/>
        </w:rPr>
      </w:pPr>
    </w:p>
    <w:p w14:paraId="77D8E755">
      <w:pPr>
        <w:jc w:val="center"/>
      </w:pPr>
    </w:p>
    <w:p w14:paraId="30473583">
      <w:pPr>
        <w:pStyle w:val="3"/>
        <w:rPr>
          <w:rFonts w:asciiTheme="minorBidi" w:hAnsiTheme="minorBidi" w:cstheme="minorBidi"/>
          <w:sz w:val="22"/>
          <w:szCs w:val="22"/>
        </w:rPr>
      </w:pPr>
      <w:r>
        <w:rPr>
          <w:rFonts w:asciiTheme="minorBidi" w:hAnsiTheme="minorBidi" w:cstheme="minorBidi"/>
          <w:sz w:val="22"/>
          <w:szCs w:val="22"/>
        </w:rPr>
        <w:t>1. MAKLUMAT PERNIAGAAN</w:t>
      </w:r>
    </w:p>
    <w:tbl>
      <w:tblPr>
        <w:tblStyle w:val="38"/>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7"/>
        <w:gridCol w:w="5693"/>
      </w:tblGrid>
      <w:tr w14:paraId="02DF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6DCB696">
            <w:pPr>
              <w:spacing w:before="120" w:after="120" w:line="240" w:lineRule="auto"/>
              <w:rPr>
                <w:rFonts w:asciiTheme="minorBidi" w:hAnsiTheme="minorBidi"/>
              </w:rPr>
            </w:pPr>
            <w:r>
              <w:rPr>
                <w:rFonts w:asciiTheme="minorBidi" w:hAnsiTheme="minorBidi"/>
              </w:rPr>
              <w:t>Nama Perniagaan</w:t>
            </w:r>
          </w:p>
        </w:tc>
        <w:tc>
          <w:tcPr>
            <w:tcW w:w="5693" w:type="dxa"/>
          </w:tcPr>
          <w:p w14:paraId="4C5563B8">
            <w:pPr>
              <w:spacing w:before="120" w:after="120" w:line="240" w:lineRule="auto"/>
              <w:rPr>
                <w:rFonts w:hint="default" w:asciiTheme="minorBidi" w:hAnsiTheme="minorBidi"/>
                <w:lang w:val="en-MY"/>
              </w:rPr>
            </w:pPr>
            <w:r>
              <w:rPr>
                <w:rFonts w:hint="default" w:asciiTheme="minorBidi" w:hAnsiTheme="minorBidi"/>
                <w:lang w:val="en-MY"/>
              </w:rPr>
              <w:t>Noor Afidah Binti Mohamad</w:t>
            </w:r>
          </w:p>
        </w:tc>
      </w:tr>
      <w:tr w14:paraId="33B2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511C69EF">
            <w:pPr>
              <w:spacing w:before="120" w:after="120" w:line="240" w:lineRule="auto"/>
              <w:rPr>
                <w:rFonts w:asciiTheme="minorBidi" w:hAnsiTheme="minorBidi"/>
              </w:rPr>
            </w:pPr>
            <w:r>
              <w:rPr>
                <w:rFonts w:asciiTheme="minorBidi" w:hAnsiTheme="minorBidi"/>
              </w:rPr>
              <w:t>Jenis Perniagaan</w:t>
            </w:r>
          </w:p>
        </w:tc>
        <w:tc>
          <w:tcPr>
            <w:tcW w:w="5693" w:type="dxa"/>
          </w:tcPr>
          <w:p w14:paraId="4A18C7B9">
            <w:pPr>
              <w:spacing w:before="120" w:after="120" w:line="240" w:lineRule="auto"/>
              <w:rPr>
                <w:rFonts w:asciiTheme="minorBidi" w:hAnsiTheme="minorBidi"/>
              </w:rPr>
            </w:pPr>
            <w:r>
              <w:rPr>
                <w:rFonts w:asciiTheme="minorBidi" w:hAnsiTheme="minorBidi"/>
              </w:rPr>
              <w:t>Pemilikan Tunggal</w:t>
            </w:r>
          </w:p>
        </w:tc>
      </w:tr>
      <w:tr w14:paraId="0A4E3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0C0BB3C">
            <w:pPr>
              <w:spacing w:before="120" w:after="120" w:line="240" w:lineRule="auto"/>
              <w:rPr>
                <w:rFonts w:asciiTheme="minorBidi" w:hAnsiTheme="minorBidi"/>
              </w:rPr>
            </w:pPr>
            <w:r>
              <w:rPr>
                <w:rFonts w:asciiTheme="minorBidi" w:hAnsiTheme="minorBidi"/>
              </w:rPr>
              <w:t>Bidang Perniagaan</w:t>
            </w:r>
          </w:p>
        </w:tc>
        <w:tc>
          <w:tcPr>
            <w:tcW w:w="5693" w:type="dxa"/>
          </w:tcPr>
          <w:p w14:paraId="2CDBE0DD">
            <w:pPr>
              <w:spacing w:before="120" w:after="120" w:line="240" w:lineRule="auto"/>
              <w:rPr>
                <w:rFonts w:hint="default" w:asciiTheme="minorBidi" w:hAnsiTheme="minorBidi"/>
                <w:lang w:val="en-MY"/>
              </w:rPr>
            </w:pPr>
            <w:bookmarkStart w:id="0" w:name="_Hlk219905459"/>
            <w:r>
              <w:rPr>
                <w:rFonts w:asciiTheme="minorBidi" w:hAnsiTheme="minorBidi"/>
              </w:rPr>
              <w:t xml:space="preserve">Penyediaan Makanan </w:t>
            </w:r>
            <w:bookmarkEnd w:id="0"/>
            <w:r>
              <w:rPr>
                <w:rFonts w:hint="default" w:asciiTheme="minorBidi" w:hAnsiTheme="minorBidi"/>
                <w:lang w:val="en-MY"/>
              </w:rPr>
              <w:t xml:space="preserve"> Ready To Eat (RTE), pes masakan dan servis retort tanpa tempahan kuantiti minimum (MOQ) </w:t>
            </w:r>
          </w:p>
        </w:tc>
      </w:tr>
      <w:tr w14:paraId="2DBF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76EE7F74">
            <w:pPr>
              <w:spacing w:before="120" w:after="120" w:line="240" w:lineRule="auto"/>
              <w:rPr>
                <w:rFonts w:asciiTheme="minorBidi" w:hAnsiTheme="minorBidi"/>
              </w:rPr>
            </w:pPr>
            <w:r>
              <w:rPr>
                <w:rFonts w:asciiTheme="minorBidi" w:hAnsiTheme="minorBidi"/>
              </w:rPr>
              <w:t>Alamat Operasi</w:t>
            </w:r>
          </w:p>
        </w:tc>
        <w:tc>
          <w:tcPr>
            <w:tcW w:w="5693" w:type="dxa"/>
          </w:tcPr>
          <w:p w14:paraId="369C85A5">
            <w:pPr>
              <w:spacing w:before="120" w:after="120" w:line="240" w:lineRule="auto"/>
              <w:rPr>
                <w:rFonts w:asciiTheme="minorBidi" w:hAnsiTheme="minorBidi"/>
              </w:rPr>
            </w:pPr>
            <w:r>
              <w:rPr>
                <w:rFonts w:hint="default" w:asciiTheme="minorBidi" w:hAnsiTheme="minorBidi"/>
                <w:lang w:val="en-MY"/>
              </w:rPr>
              <w:t>Lot 3091 Kampung Delek Kanan 41250 Klang</w:t>
            </w:r>
            <w:r>
              <w:rPr>
                <w:rFonts w:asciiTheme="minorBidi" w:hAnsiTheme="minorBidi"/>
              </w:rPr>
              <w:t>, Selangor</w:t>
            </w:r>
          </w:p>
        </w:tc>
      </w:tr>
      <w:tr w14:paraId="6493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32EFBE67">
            <w:pPr>
              <w:spacing w:before="120" w:after="120" w:line="240" w:lineRule="auto"/>
              <w:rPr>
                <w:rFonts w:asciiTheme="minorBidi" w:hAnsiTheme="minorBidi"/>
              </w:rPr>
            </w:pPr>
            <w:r>
              <w:rPr>
                <w:rFonts w:asciiTheme="minorBidi" w:hAnsiTheme="minorBidi"/>
              </w:rPr>
              <w:t>Tarikh Mula Operasi</w:t>
            </w:r>
          </w:p>
        </w:tc>
        <w:tc>
          <w:tcPr>
            <w:tcW w:w="5693" w:type="dxa"/>
          </w:tcPr>
          <w:p w14:paraId="32684106">
            <w:pPr>
              <w:spacing w:before="120" w:after="120" w:line="240" w:lineRule="auto"/>
              <w:rPr>
                <w:rFonts w:hint="default" w:asciiTheme="minorBidi" w:hAnsiTheme="minorBidi"/>
                <w:lang w:val="en-MY"/>
              </w:rPr>
            </w:pPr>
            <w:r>
              <w:rPr>
                <w:rFonts w:hint="default" w:asciiTheme="minorBidi" w:hAnsiTheme="minorBidi"/>
                <w:lang w:val="en-MY"/>
              </w:rPr>
              <w:t>30 November 2021</w:t>
            </w:r>
          </w:p>
        </w:tc>
      </w:tr>
      <w:tr w14:paraId="0D40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039EA79">
            <w:pPr>
              <w:spacing w:before="120" w:after="120" w:line="240" w:lineRule="auto"/>
              <w:rPr>
                <w:rFonts w:asciiTheme="minorBidi" w:hAnsiTheme="minorBidi"/>
              </w:rPr>
            </w:pPr>
            <w:r>
              <w:rPr>
                <w:rFonts w:asciiTheme="minorBidi" w:hAnsiTheme="minorBidi"/>
              </w:rPr>
              <w:t>No. Pendaftaran (SSM)</w:t>
            </w:r>
          </w:p>
        </w:tc>
        <w:tc>
          <w:tcPr>
            <w:tcW w:w="5693" w:type="dxa"/>
          </w:tcPr>
          <w:p w14:paraId="48E4D15D">
            <w:pPr>
              <w:spacing w:before="120" w:after="120" w:line="240" w:lineRule="auto"/>
              <w:rPr>
                <w:rFonts w:hint="default" w:asciiTheme="minorBidi" w:hAnsiTheme="minorBidi"/>
                <w:lang w:val="en-MY"/>
              </w:rPr>
            </w:pPr>
            <w:r>
              <w:rPr>
                <w:rFonts w:hint="default" w:asciiTheme="minorBidi" w:hAnsiTheme="minorBidi"/>
                <w:lang w:val="en-MY"/>
              </w:rPr>
              <w:t>202103352685 (003345036-A)</w:t>
            </w:r>
          </w:p>
        </w:tc>
      </w:tr>
      <w:tr w14:paraId="5F211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7" w:type="dxa"/>
          </w:tcPr>
          <w:p w14:paraId="07183346">
            <w:pPr>
              <w:spacing w:before="120" w:after="120" w:line="240" w:lineRule="auto"/>
              <w:rPr>
                <w:rFonts w:asciiTheme="minorBidi" w:hAnsiTheme="minorBidi"/>
              </w:rPr>
            </w:pPr>
            <w:r>
              <w:rPr>
                <w:rFonts w:asciiTheme="minorBidi" w:hAnsiTheme="minorBidi"/>
              </w:rPr>
              <w:t>Nama Pemilik / Rakan Kongsi</w:t>
            </w:r>
          </w:p>
        </w:tc>
        <w:tc>
          <w:tcPr>
            <w:tcW w:w="5693" w:type="dxa"/>
          </w:tcPr>
          <w:p w14:paraId="4673AF83">
            <w:pPr>
              <w:spacing w:before="120" w:after="120" w:line="240" w:lineRule="auto"/>
              <w:rPr>
                <w:rFonts w:hint="default" w:asciiTheme="minorBidi" w:hAnsiTheme="minorBidi"/>
                <w:lang w:val="en-MY"/>
              </w:rPr>
            </w:pPr>
            <w:r>
              <w:rPr>
                <w:rFonts w:hint="default" w:asciiTheme="minorBidi" w:hAnsiTheme="minorBidi"/>
                <w:lang w:val="en-MY"/>
              </w:rPr>
              <w:t>Noor Afidah Binti Mohamad</w:t>
            </w:r>
          </w:p>
        </w:tc>
      </w:tr>
    </w:tbl>
    <w:p w14:paraId="773B22B0">
      <w:pPr>
        <w:pStyle w:val="3"/>
        <w:spacing w:before="0"/>
        <w:rPr>
          <w:rFonts w:asciiTheme="minorBidi" w:hAnsiTheme="minorBidi" w:cstheme="minorBidi"/>
          <w:sz w:val="16"/>
          <w:szCs w:val="16"/>
        </w:rPr>
      </w:pPr>
    </w:p>
    <w:p w14:paraId="6DF6C179">
      <w:pPr>
        <w:rPr>
          <w:rFonts w:asciiTheme="minorBidi" w:hAnsiTheme="minorBidi" w:cstheme="minorBidi"/>
          <w:sz w:val="16"/>
          <w:szCs w:val="16"/>
        </w:rPr>
      </w:pPr>
    </w:p>
    <w:p w14:paraId="7AFFFF39">
      <w:pPr>
        <w:rPr>
          <w:rFonts w:asciiTheme="minorBidi" w:hAnsiTheme="minorBidi" w:cstheme="minorBidi"/>
          <w:sz w:val="16"/>
          <w:szCs w:val="16"/>
        </w:rPr>
      </w:pPr>
    </w:p>
    <w:p w14:paraId="14BFE647">
      <w:pPr>
        <w:pStyle w:val="3"/>
        <w:rPr>
          <w:rFonts w:asciiTheme="minorBidi" w:hAnsiTheme="minorBidi" w:cstheme="minorBidi"/>
          <w:sz w:val="22"/>
          <w:szCs w:val="22"/>
        </w:rPr>
      </w:pPr>
      <w:r>
        <w:rPr>
          <w:rFonts w:asciiTheme="minorBidi" w:hAnsiTheme="minorBidi" w:cstheme="minorBidi"/>
          <w:sz w:val="22"/>
          <w:szCs w:val="22"/>
        </w:rPr>
        <w:t>2. RINGKASAN PERNIAGAAN</w:t>
      </w:r>
    </w:p>
    <w:p w14:paraId="7061EC48">
      <w:pPr>
        <w:spacing w:after="0"/>
        <w:rPr>
          <w:sz w:val="16"/>
          <w:szCs w:val="16"/>
        </w:rPr>
      </w:pPr>
    </w:p>
    <w:p w14:paraId="337B24D5">
      <w:pPr>
        <w:spacing w:after="0" w:line="240" w:lineRule="auto"/>
        <w:jc w:val="lowKashida"/>
        <w:rPr>
          <w:rFonts w:hint="default" w:asciiTheme="minorBidi" w:hAnsiTheme="minorBidi"/>
          <w:sz w:val="22"/>
          <w:szCs w:val="22"/>
        </w:rPr>
      </w:pPr>
      <w:r>
        <w:rPr>
          <w:rFonts w:hint="default" w:asciiTheme="minorBidi" w:hAnsiTheme="minorBidi"/>
          <w:sz w:val="22"/>
          <w:szCs w:val="22"/>
        </w:rPr>
        <w:t>Nora Food Dan Rumah Retort Nora Fida menjalankan tiga cabang perniagaan makanan berasaskan masakan traditional Melayu dan teknologi pemprosesan moden. Fokus utama ialah menyediakan makanan berkualiti, selamat, tahan lama dan memudahkan pelanggan yang sibuk serta membantu usahawan kecil makanan memanjangkan hayat makanan melalui proses retort.</w:t>
      </w:r>
    </w:p>
    <w:p w14:paraId="5BC336CE">
      <w:pPr>
        <w:spacing w:after="0" w:line="240" w:lineRule="auto"/>
        <w:jc w:val="lowKashida"/>
        <w:rPr>
          <w:rFonts w:hint="default" w:asciiTheme="minorBidi" w:hAnsiTheme="minorBidi"/>
          <w:sz w:val="22"/>
          <w:szCs w:val="22"/>
        </w:rPr>
      </w:pPr>
    </w:p>
    <w:p w14:paraId="4067F69E">
      <w:pPr>
        <w:spacing w:after="0" w:line="240" w:lineRule="auto"/>
        <w:jc w:val="lowKashida"/>
        <w:rPr>
          <w:rFonts w:hint="default" w:asciiTheme="minorBidi" w:hAnsiTheme="minorBidi"/>
          <w:sz w:val="22"/>
          <w:szCs w:val="22"/>
        </w:rPr>
      </w:pPr>
      <w:r>
        <w:rPr>
          <w:rFonts w:hint="default" w:asciiTheme="minorBidi" w:hAnsiTheme="minorBidi"/>
          <w:sz w:val="22"/>
          <w:szCs w:val="22"/>
        </w:rPr>
        <w:t>Tiga cabang utama:</w:t>
      </w:r>
    </w:p>
    <w:p w14:paraId="4939E8B6">
      <w:pPr>
        <w:spacing w:after="0" w:line="240" w:lineRule="auto"/>
        <w:jc w:val="lowKashida"/>
        <w:rPr>
          <w:rFonts w:hint="default" w:asciiTheme="minorBidi" w:hAnsiTheme="minorBidi"/>
          <w:sz w:val="22"/>
          <w:szCs w:val="22"/>
        </w:rPr>
      </w:pPr>
      <w:r>
        <w:rPr>
          <w:rFonts w:hint="default" w:asciiTheme="minorBidi" w:hAnsiTheme="minorBidi"/>
          <w:sz w:val="22"/>
          <w:szCs w:val="22"/>
        </w:rPr>
        <w:t xml:space="preserve">    • Tempahan pulut kuning berhias, ketupat palas lemak dan rendang.</w:t>
      </w:r>
    </w:p>
    <w:p w14:paraId="629CE391">
      <w:pPr>
        <w:spacing w:after="0" w:line="240" w:lineRule="auto"/>
        <w:jc w:val="lowKashida"/>
        <w:rPr>
          <w:rFonts w:hint="default" w:asciiTheme="minorBidi" w:hAnsiTheme="minorBidi"/>
          <w:sz w:val="22"/>
          <w:szCs w:val="22"/>
        </w:rPr>
      </w:pPr>
      <w:r>
        <w:rPr>
          <w:rFonts w:hint="default" w:asciiTheme="minorBidi" w:hAnsiTheme="minorBidi"/>
          <w:sz w:val="22"/>
          <w:szCs w:val="22"/>
        </w:rPr>
        <w:t xml:space="preserve">    • Produk makanan RTE</w:t>
      </w:r>
      <w:r>
        <w:rPr>
          <w:rFonts w:hint="default" w:asciiTheme="minorBidi" w:hAnsiTheme="minorBidi"/>
          <w:sz w:val="22"/>
          <w:szCs w:val="22"/>
          <w:lang w:val="en-MY"/>
        </w:rPr>
        <w:t xml:space="preserve"> </w:t>
      </w:r>
      <w:r>
        <w:rPr>
          <w:rFonts w:hint="default" w:asciiTheme="minorBidi" w:hAnsiTheme="minorBidi"/>
          <w:sz w:val="22"/>
          <w:szCs w:val="22"/>
        </w:rPr>
        <w:t>(Ready To Eat) dan pes masakan segera</w:t>
      </w:r>
    </w:p>
    <w:p w14:paraId="4C375A72">
      <w:pPr>
        <w:spacing w:after="0" w:line="240" w:lineRule="auto"/>
        <w:jc w:val="lowKashida"/>
        <w:rPr>
          <w:rFonts w:asciiTheme="minorBidi" w:hAnsiTheme="minorBidi"/>
          <w:sz w:val="22"/>
          <w:szCs w:val="22"/>
        </w:rPr>
      </w:pPr>
      <w:r>
        <w:rPr>
          <w:rFonts w:hint="default" w:asciiTheme="minorBidi" w:hAnsiTheme="minorBidi"/>
          <w:sz w:val="22"/>
          <w:szCs w:val="22"/>
        </w:rPr>
        <w:t xml:space="preserve">    • Servis Retort tanpa MOQ dan servis mesin cili</w:t>
      </w:r>
    </w:p>
    <w:p w14:paraId="2B0DD8E6">
      <w:pPr>
        <w:spacing w:after="0" w:line="240" w:lineRule="auto"/>
        <w:jc w:val="lowKashida"/>
        <w:rPr>
          <w:rFonts w:asciiTheme="minorBidi" w:hAnsiTheme="minorBidi"/>
          <w:sz w:val="16"/>
          <w:szCs w:val="16"/>
        </w:rPr>
      </w:pPr>
    </w:p>
    <w:p w14:paraId="7E6D91C6">
      <w:pPr>
        <w:pStyle w:val="3"/>
        <w:spacing w:before="240" w:after="120"/>
        <w:rPr>
          <w:rFonts w:asciiTheme="minorBidi" w:hAnsiTheme="minorBidi" w:cstheme="minorBidi"/>
          <w:sz w:val="22"/>
          <w:szCs w:val="22"/>
        </w:rPr>
      </w:pPr>
      <w:r>
        <w:rPr>
          <w:rFonts w:asciiTheme="minorBidi" w:hAnsiTheme="minorBidi" w:cstheme="minorBidi"/>
          <w:sz w:val="22"/>
          <w:szCs w:val="22"/>
        </w:rPr>
        <w:t>3. PRODUK / PERKHIDMATAN</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8"/>
        <w:gridCol w:w="2940"/>
        <w:gridCol w:w="3132"/>
      </w:tblGrid>
      <w:tr w14:paraId="23C11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shd w:val="clear" w:color="auto" w:fill="C6D9F0" w:themeFill="text2" w:themeFillTint="33"/>
          </w:tcPr>
          <w:p w14:paraId="6CAA7524">
            <w:pPr>
              <w:spacing w:before="120" w:after="120" w:line="240" w:lineRule="auto"/>
              <w:jc w:val="center"/>
              <w:rPr>
                <w:rFonts w:asciiTheme="minorBidi" w:hAnsiTheme="minorBidi"/>
              </w:rPr>
            </w:pPr>
            <w:r>
              <w:rPr>
                <w:rFonts w:asciiTheme="minorBidi" w:hAnsiTheme="minorBidi"/>
              </w:rPr>
              <w:t>Produk / Perkhidmatan</w:t>
            </w:r>
          </w:p>
        </w:tc>
        <w:tc>
          <w:tcPr>
            <w:tcW w:w="2940" w:type="dxa"/>
            <w:shd w:val="clear" w:color="auto" w:fill="C6D9F0" w:themeFill="text2" w:themeFillTint="33"/>
          </w:tcPr>
          <w:p w14:paraId="625CD98A">
            <w:pPr>
              <w:spacing w:before="120" w:after="120" w:line="240" w:lineRule="auto"/>
              <w:jc w:val="center"/>
              <w:rPr>
                <w:rFonts w:asciiTheme="minorBidi" w:hAnsiTheme="minorBidi"/>
              </w:rPr>
            </w:pPr>
            <w:r>
              <w:rPr>
                <w:rFonts w:asciiTheme="minorBidi" w:hAnsiTheme="minorBidi"/>
              </w:rPr>
              <w:t>Penerangan Ringkas</w:t>
            </w:r>
          </w:p>
        </w:tc>
        <w:tc>
          <w:tcPr>
            <w:tcW w:w="3132" w:type="dxa"/>
            <w:shd w:val="clear" w:color="auto" w:fill="C6D9F0" w:themeFill="text2" w:themeFillTint="33"/>
          </w:tcPr>
          <w:p w14:paraId="1F127FE4">
            <w:pPr>
              <w:spacing w:before="120" w:after="120" w:line="240" w:lineRule="auto"/>
              <w:jc w:val="center"/>
              <w:rPr>
                <w:rFonts w:asciiTheme="minorBidi" w:hAnsiTheme="minorBidi"/>
              </w:rPr>
            </w:pPr>
            <w:r>
              <w:rPr>
                <w:rFonts w:asciiTheme="minorBidi" w:hAnsiTheme="minorBidi"/>
              </w:rPr>
              <w:t>Harga (RM)</w:t>
            </w:r>
          </w:p>
        </w:tc>
      </w:tr>
      <w:tr w14:paraId="5206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40D7226D">
            <w:pPr>
              <w:spacing w:before="120" w:after="120" w:line="240" w:lineRule="auto"/>
              <w:rPr>
                <w:rFonts w:hint="default" w:asciiTheme="minorBidi" w:hAnsiTheme="minorBidi"/>
                <w:lang w:val="en-MY"/>
              </w:rPr>
            </w:pPr>
            <w:r>
              <w:rPr>
                <w:rFonts w:hint="default" w:asciiTheme="minorBidi" w:hAnsiTheme="minorBidi"/>
                <w:lang w:val="en-MY"/>
              </w:rPr>
              <w:t>Tempahan pulut kuning berhias dan rendang</w:t>
            </w:r>
          </w:p>
        </w:tc>
        <w:tc>
          <w:tcPr>
            <w:tcW w:w="2940" w:type="dxa"/>
          </w:tcPr>
          <w:p w14:paraId="185092F5">
            <w:pPr>
              <w:spacing w:before="120" w:after="120" w:line="240" w:lineRule="auto"/>
              <w:rPr>
                <w:rFonts w:hint="default" w:asciiTheme="minorBidi" w:hAnsiTheme="minorBidi"/>
                <w:lang w:val="en-MY"/>
              </w:rPr>
            </w:pPr>
            <w:r>
              <w:rPr>
                <w:rFonts w:hint="default" w:asciiTheme="minorBidi" w:hAnsiTheme="minorBidi"/>
                <w:lang w:val="en-MY"/>
              </w:rPr>
              <w:t>Min order 1kg beras pulut dan seekor ayam rendang</w:t>
            </w:r>
          </w:p>
        </w:tc>
        <w:tc>
          <w:tcPr>
            <w:tcW w:w="3132" w:type="dxa"/>
          </w:tcPr>
          <w:p w14:paraId="66226EEF">
            <w:pPr>
              <w:spacing w:before="120" w:after="120" w:line="240" w:lineRule="auto"/>
              <w:rPr>
                <w:rFonts w:hint="default" w:asciiTheme="minorBidi" w:hAnsiTheme="minorBidi"/>
                <w:lang w:val="en-MY"/>
              </w:rPr>
            </w:pPr>
            <w:r>
              <w:rPr>
                <w:rFonts w:hint="default" w:asciiTheme="minorBidi" w:hAnsiTheme="minorBidi"/>
                <w:lang w:val="en-MY"/>
              </w:rPr>
              <w:t>Bermula RM80 untuk pulut hias</w:t>
            </w:r>
          </w:p>
          <w:p w14:paraId="2EB089AE">
            <w:pPr>
              <w:spacing w:before="120" w:after="120" w:line="240" w:lineRule="auto"/>
              <w:rPr>
                <w:rFonts w:hint="default" w:asciiTheme="minorBidi" w:hAnsiTheme="minorBidi"/>
                <w:lang w:val="en-MY"/>
              </w:rPr>
            </w:pPr>
            <w:r>
              <w:rPr>
                <w:rFonts w:hint="default" w:asciiTheme="minorBidi" w:hAnsiTheme="minorBidi"/>
                <w:lang w:val="en-MY"/>
              </w:rPr>
              <w:t>RM60 untuk seekor ayam</w:t>
            </w:r>
          </w:p>
        </w:tc>
      </w:tr>
      <w:tr w14:paraId="1BB2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1238081F">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 xml:space="preserve">Pes Masakan </w:t>
            </w:r>
          </w:p>
          <w:p w14:paraId="5D055C74">
            <w:pPr>
              <w:numPr>
                <w:ilvl w:val="0"/>
                <w:numId w:val="7"/>
              </w:numPr>
              <w:spacing w:before="120" w:after="120" w:line="240" w:lineRule="auto"/>
              <w:ind w:left="420" w:leftChars="0" w:hanging="420" w:firstLineChars="0"/>
              <w:rPr>
                <w:rFonts w:asciiTheme="minorBidi" w:hAnsiTheme="minorBidi"/>
              </w:rPr>
            </w:pPr>
            <w:r>
              <w:rPr>
                <w:rFonts w:hint="default" w:asciiTheme="minorBidi" w:hAnsiTheme="minorBidi"/>
                <w:lang w:val="en-MY"/>
              </w:rPr>
              <w:t>Sambal RTE</w:t>
            </w:r>
            <w:r>
              <w:rPr>
                <w:rFonts w:asciiTheme="minorBidi" w:hAnsiTheme="minorBidi"/>
              </w:rPr>
              <w:t xml:space="preserve"> </w:t>
            </w:r>
          </w:p>
        </w:tc>
        <w:tc>
          <w:tcPr>
            <w:tcW w:w="2940" w:type="dxa"/>
          </w:tcPr>
          <w:p w14:paraId="31B8C3EE">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9 jenis pes bersaiz 250g</w:t>
            </w:r>
          </w:p>
          <w:p w14:paraId="020C46FA">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250gram per botol</w:t>
            </w:r>
          </w:p>
        </w:tc>
        <w:tc>
          <w:tcPr>
            <w:tcW w:w="3132" w:type="dxa"/>
          </w:tcPr>
          <w:p w14:paraId="1841499F">
            <w:pPr>
              <w:numPr>
                <w:ilvl w:val="0"/>
                <w:numId w:val="7"/>
              </w:numPr>
              <w:spacing w:before="120" w:after="120" w:line="240" w:lineRule="auto"/>
              <w:ind w:left="420" w:leftChars="0" w:hanging="420" w:firstLineChars="0"/>
              <w:rPr>
                <w:rFonts w:hint="default" w:asciiTheme="minorBidi" w:hAnsiTheme="minorBidi"/>
                <w:lang w:val="en-MY"/>
              </w:rPr>
            </w:pPr>
            <w:r>
              <w:rPr>
                <w:rFonts w:asciiTheme="minorBidi" w:hAnsiTheme="minorBidi"/>
              </w:rPr>
              <w:t>RM</w:t>
            </w:r>
            <w:r>
              <w:rPr>
                <w:rFonts w:hint="default" w:asciiTheme="minorBidi" w:hAnsiTheme="minorBidi"/>
                <w:lang w:val="en-MY"/>
              </w:rPr>
              <w:t>9.50</w:t>
            </w:r>
          </w:p>
          <w:p w14:paraId="578735A8">
            <w:pPr>
              <w:numPr>
                <w:ilvl w:val="0"/>
                <w:numId w:val="7"/>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RM16.00 hingga RM19.00</w:t>
            </w:r>
          </w:p>
        </w:tc>
      </w:tr>
      <w:tr w14:paraId="0D9B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6262478C">
            <w:pPr>
              <w:spacing w:before="120" w:after="120" w:line="240" w:lineRule="auto"/>
              <w:rPr>
                <w:rFonts w:hint="default" w:asciiTheme="minorBidi" w:hAnsiTheme="minorBidi"/>
                <w:lang w:val="en-MY"/>
              </w:rPr>
            </w:pPr>
            <w:r>
              <w:rPr>
                <w:rFonts w:hint="default" w:asciiTheme="minorBidi" w:hAnsiTheme="minorBidi"/>
                <w:lang w:val="en-MY"/>
              </w:rPr>
              <w:t>Ketupat palas lemak RTE dan sejuk beku</w:t>
            </w:r>
          </w:p>
        </w:tc>
        <w:tc>
          <w:tcPr>
            <w:tcW w:w="2940" w:type="dxa"/>
          </w:tcPr>
          <w:p w14:paraId="6F5FB919">
            <w:pPr>
              <w:spacing w:before="120" w:after="120" w:line="240" w:lineRule="auto"/>
              <w:rPr>
                <w:rFonts w:hint="default" w:asciiTheme="minorBidi" w:hAnsiTheme="minorBidi"/>
                <w:lang w:val="en-MY"/>
              </w:rPr>
            </w:pPr>
            <w:r>
              <w:rPr>
                <w:rFonts w:hint="default" w:asciiTheme="minorBidi" w:hAnsiTheme="minorBidi"/>
                <w:lang w:val="en-MY"/>
              </w:rPr>
              <w:t>Pack per Kg anggran 20 biji/pack</w:t>
            </w:r>
          </w:p>
        </w:tc>
        <w:tc>
          <w:tcPr>
            <w:tcW w:w="3132" w:type="dxa"/>
          </w:tcPr>
          <w:p w14:paraId="464CDBDC">
            <w:pPr>
              <w:spacing w:before="120" w:after="120" w:line="240" w:lineRule="auto"/>
              <w:rPr>
                <w:rFonts w:hint="default" w:asciiTheme="minorBidi" w:hAnsiTheme="minorBidi"/>
                <w:lang w:val="en-MY"/>
              </w:rPr>
            </w:pPr>
            <w:r>
              <w:rPr>
                <w:rFonts w:asciiTheme="minorBidi" w:hAnsiTheme="minorBidi"/>
              </w:rPr>
              <w:t>RM</w:t>
            </w:r>
            <w:r>
              <w:rPr>
                <w:rFonts w:hint="default" w:asciiTheme="minorBidi" w:hAnsiTheme="minorBidi"/>
                <w:lang w:val="en-MY"/>
              </w:rPr>
              <w:t>35/kg</w:t>
            </w:r>
          </w:p>
        </w:tc>
      </w:tr>
      <w:tr w14:paraId="018C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68" w:type="dxa"/>
          </w:tcPr>
          <w:p w14:paraId="5323834C">
            <w:pPr>
              <w:spacing w:before="120" w:after="120" w:line="240" w:lineRule="auto"/>
              <w:rPr>
                <w:rFonts w:hint="default" w:asciiTheme="minorBidi" w:hAnsiTheme="minorBidi"/>
                <w:lang w:val="en-MY"/>
              </w:rPr>
            </w:pPr>
            <w:r>
              <w:rPr>
                <w:rFonts w:hint="default" w:asciiTheme="minorBidi" w:hAnsiTheme="minorBidi"/>
                <w:lang w:val="en-MY"/>
              </w:rPr>
              <w:t>Servis retort tanpa MOQ</w:t>
            </w:r>
          </w:p>
        </w:tc>
        <w:tc>
          <w:tcPr>
            <w:tcW w:w="2940" w:type="dxa"/>
          </w:tcPr>
          <w:p w14:paraId="1470DE1E">
            <w:pPr>
              <w:spacing w:before="120" w:after="120" w:line="240" w:lineRule="auto"/>
              <w:rPr>
                <w:rFonts w:hint="default" w:asciiTheme="minorBidi" w:hAnsiTheme="minorBidi"/>
                <w:lang w:val="en-MY"/>
              </w:rPr>
            </w:pPr>
            <w:r>
              <w:rPr>
                <w:rFonts w:hint="default" w:asciiTheme="minorBidi" w:hAnsiTheme="minorBidi"/>
                <w:lang w:val="en-MY"/>
              </w:rPr>
              <w:t>Pelanggan hantar makanan siap di masak untuk di retort dalam pack atau botol</w:t>
            </w:r>
          </w:p>
        </w:tc>
        <w:tc>
          <w:tcPr>
            <w:tcW w:w="3132" w:type="dxa"/>
          </w:tcPr>
          <w:p w14:paraId="4905E0C4">
            <w:pPr>
              <w:spacing w:before="120" w:after="120" w:line="240" w:lineRule="auto"/>
              <w:rPr>
                <w:rFonts w:hint="default" w:asciiTheme="minorBidi" w:hAnsiTheme="minorBidi"/>
                <w:lang w:val="en-MY"/>
              </w:rPr>
            </w:pPr>
            <w:r>
              <w:rPr>
                <w:rFonts w:hint="default" w:asciiTheme="minorBidi" w:hAnsiTheme="minorBidi"/>
                <w:lang w:val="en-MY"/>
              </w:rPr>
              <w:t>Bergantung kepada saiz dan berat pouch</w:t>
            </w:r>
          </w:p>
          <w:p w14:paraId="1501832B">
            <w:pPr>
              <w:spacing w:before="120" w:after="120" w:line="240" w:lineRule="auto"/>
              <w:rPr>
                <w:rFonts w:hint="default" w:asciiTheme="minorBidi" w:hAnsiTheme="minorBidi"/>
                <w:lang w:val="en-MY"/>
              </w:rPr>
            </w:pPr>
            <w:r>
              <w:rPr>
                <w:rFonts w:hint="default" w:asciiTheme="minorBidi" w:hAnsiTheme="minorBidi"/>
                <w:lang w:val="en-MY"/>
              </w:rPr>
              <w:t>Bermula harga RM2.70 untuk servis penuh berat 80gram</w:t>
            </w:r>
          </w:p>
        </w:tc>
      </w:tr>
    </w:tbl>
    <w:p w14:paraId="25283DDE">
      <w:pPr>
        <w:rPr>
          <w:rFonts w:asciiTheme="minorBidi" w:hAnsiTheme="minorBidi"/>
        </w:rPr>
      </w:pPr>
      <w:r>
        <w:rPr>
          <w:rFonts w:asciiTheme="minorBidi" w:hAnsiTheme="minorBidi"/>
        </w:rPr>
        <w:br w:type="textWrapping"/>
      </w:r>
      <w:r>
        <w:rPr>
          <w:rFonts w:asciiTheme="minorBidi" w:hAnsiTheme="minorBidi"/>
        </w:rPr>
        <w:t>Kelebihan Produk / Perkhidmatan:</w:t>
      </w:r>
    </w:p>
    <w:p w14:paraId="40A90AE4">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Masakan Melayu tradisional</w:t>
      </w:r>
      <w:r>
        <w:rPr>
          <w:rFonts w:hint="default" w:eastAsia="Times New Roman" w:asciiTheme="minorBidi" w:hAnsiTheme="minorBidi"/>
          <w:lang w:val="en-US" w:eastAsia="en-MY"/>
        </w:rPr>
        <w:t xml:space="preserve"> yang sedap, cukup lemak dan kemas dari segi pembuatan dan hiasan</w:t>
      </w:r>
    </w:p>
    <w:p w14:paraId="3013A1CC">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Harga berpatutan</w:t>
      </w:r>
      <w:r>
        <w:rPr>
          <w:rFonts w:hint="default" w:eastAsia="Times New Roman" w:asciiTheme="minorBidi" w:hAnsiTheme="minorBidi"/>
          <w:lang w:val="en-US" w:eastAsia="en-MY"/>
        </w:rPr>
        <w:t xml:space="preserve"> dan mampu milik</w:t>
      </w:r>
      <w:bookmarkStart w:id="1" w:name="_GoBack"/>
      <w:bookmarkEnd w:id="1"/>
    </w:p>
    <w:p w14:paraId="7C32E832">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Penyediaan bersih &amp; teratur</w:t>
      </w:r>
      <w:r>
        <w:rPr>
          <w:rFonts w:hint="default" w:eastAsia="Times New Roman" w:asciiTheme="minorBidi" w:hAnsiTheme="minorBidi"/>
          <w:lang w:val="en-US" w:eastAsia="en-MY"/>
        </w:rPr>
        <w:t xml:space="preserve"> kerana ada tempat khas proses retort dijalankan</w:t>
      </w:r>
    </w:p>
    <w:p w14:paraId="22DA6542">
      <w:pPr>
        <w:numPr>
          <w:ilvl w:val="0"/>
          <w:numId w:val="8"/>
        </w:numPr>
        <w:spacing w:after="0" w:line="360" w:lineRule="auto"/>
        <w:rPr>
          <w:rFonts w:eastAsia="Times New Roman" w:asciiTheme="minorBidi" w:hAnsiTheme="minorBidi"/>
          <w:lang w:val="en-MY" w:eastAsia="en-MY"/>
        </w:rPr>
      </w:pPr>
      <w:r>
        <w:rPr>
          <w:rFonts w:eastAsia="Times New Roman" w:asciiTheme="minorBidi" w:hAnsiTheme="minorBidi"/>
          <w:lang w:val="en-MY" w:eastAsia="en-MY"/>
        </w:rPr>
        <w:t>Tempahan fleksibel mengikut keperluan pelanggan</w:t>
      </w:r>
      <w:r>
        <w:rPr>
          <w:rFonts w:hint="default" w:eastAsia="Times New Roman" w:asciiTheme="minorBidi" w:hAnsiTheme="minorBidi"/>
          <w:lang w:val="en-US" w:eastAsia="en-MY"/>
        </w:rPr>
        <w:t xml:space="preserve"> dari segi masa dan jumlah tempahan</w:t>
      </w:r>
    </w:p>
    <w:p w14:paraId="34C54700">
      <w:pPr>
        <w:numPr>
          <w:ilvl w:val="0"/>
          <w:numId w:val="8"/>
        </w:numPr>
        <w:spacing w:after="0" w:line="360" w:lineRule="auto"/>
        <w:rPr>
          <w:rFonts w:eastAsia="Times New Roman" w:asciiTheme="minorBidi" w:hAnsiTheme="minorBidi"/>
          <w:lang w:val="en-MY" w:eastAsia="en-MY"/>
        </w:rPr>
      </w:pPr>
      <w:r>
        <w:rPr>
          <w:rFonts w:hint="default" w:eastAsia="Times New Roman" w:asciiTheme="minorBidi" w:hAnsiTheme="minorBidi"/>
          <w:lang w:val="en-US" w:eastAsia="en-MY"/>
        </w:rPr>
        <w:t>Siap retort dalam masa sehari dan ada 2 slot dibuka setiap hari jam 9 pagi dan 2 petang</w:t>
      </w:r>
    </w:p>
    <w:p w14:paraId="44AE3FDB">
      <w:pPr>
        <w:numPr>
          <w:ilvl w:val="0"/>
          <w:numId w:val="8"/>
        </w:numPr>
        <w:spacing w:after="0" w:line="360" w:lineRule="auto"/>
        <w:rPr>
          <w:rFonts w:eastAsia="Times New Roman" w:asciiTheme="minorBidi" w:hAnsiTheme="minorBidi"/>
          <w:lang w:val="en-MY" w:eastAsia="en-MY"/>
        </w:rPr>
      </w:pPr>
      <w:r>
        <w:rPr>
          <w:rFonts w:hint="default" w:eastAsia="Times New Roman" w:asciiTheme="minorBidi" w:hAnsiTheme="minorBidi"/>
          <w:lang w:val="en-US" w:eastAsia="en-MY"/>
        </w:rPr>
        <w:t>Tempahan servis retort tanpa kuantiti minimum ( MOQ)</w:t>
      </w:r>
    </w:p>
    <w:p w14:paraId="761D16BE">
      <w:pPr>
        <w:numPr>
          <w:numId w:val="0"/>
        </w:numPr>
        <w:tabs>
          <w:tab w:val="left" w:pos="720"/>
        </w:tabs>
        <w:spacing w:after="0" w:line="360" w:lineRule="auto"/>
        <w:rPr>
          <w:rFonts w:hint="default" w:eastAsia="Times New Roman" w:asciiTheme="minorBidi" w:hAnsiTheme="minorBidi"/>
          <w:lang w:val="en-US" w:eastAsia="en-MY"/>
        </w:rPr>
      </w:pPr>
    </w:p>
    <w:p w14:paraId="61DC4424">
      <w:pPr>
        <w:numPr>
          <w:numId w:val="0"/>
        </w:numPr>
        <w:tabs>
          <w:tab w:val="left" w:pos="720"/>
        </w:tabs>
        <w:spacing w:after="0" w:line="360" w:lineRule="auto"/>
        <w:rPr>
          <w:rFonts w:hint="default" w:eastAsia="Times New Roman" w:asciiTheme="minorBidi" w:hAnsiTheme="minorBidi"/>
          <w:lang w:val="en-MY" w:eastAsia="en-MY"/>
        </w:rPr>
      </w:pPr>
    </w:p>
    <w:p w14:paraId="2771AEA8">
      <w:pPr>
        <w:pStyle w:val="3"/>
        <w:spacing w:after="120"/>
        <w:rPr>
          <w:rFonts w:asciiTheme="minorBidi" w:hAnsiTheme="minorBidi" w:cstheme="minorBidi"/>
          <w:sz w:val="22"/>
          <w:szCs w:val="22"/>
        </w:rPr>
      </w:pPr>
      <w:r>
        <w:rPr>
          <w:rFonts w:asciiTheme="minorBidi" w:hAnsiTheme="minorBidi" w:cstheme="minorBidi"/>
          <w:sz w:val="22"/>
          <w:szCs w:val="22"/>
        </w:rPr>
        <w:t>4. ANALISIS PASARAN</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938"/>
      </w:tblGrid>
      <w:tr w14:paraId="01F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04" w:type="dxa"/>
          </w:tcPr>
          <w:p w14:paraId="4F4618D4">
            <w:pPr>
              <w:spacing w:before="120" w:after="120" w:line="240" w:lineRule="auto"/>
              <w:rPr>
                <w:rFonts w:asciiTheme="minorBidi" w:hAnsiTheme="minorBidi"/>
              </w:rPr>
            </w:pPr>
            <w:r>
              <w:rPr>
                <w:rFonts w:asciiTheme="minorBidi" w:hAnsiTheme="minorBidi"/>
              </w:rPr>
              <w:t>Sasaran Pelanggan</w:t>
            </w:r>
          </w:p>
        </w:tc>
        <w:tc>
          <w:tcPr>
            <w:tcW w:w="6938" w:type="dxa"/>
          </w:tcPr>
          <w:p w14:paraId="1E9B55EB">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1: Tempahan Makanan Tradisional</w:t>
            </w:r>
          </w:p>
          <w:p w14:paraId="15DBBFE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Pulut Kuning Berhias</w:t>
            </w:r>
          </w:p>
          <w:p w14:paraId="6D4ECC39">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Ketupat Palas Lemak </w:t>
            </w:r>
          </w:p>
          <w:p w14:paraId="18F6B633">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Rendang daging/ ayam</w:t>
            </w:r>
          </w:p>
          <w:p w14:paraId="4F3366E4">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xml:space="preserve">: </w:t>
            </w:r>
            <w:r>
              <w:rPr>
                <w:rFonts w:hint="default" w:asciiTheme="minorBidi" w:hAnsiTheme="minorBidi"/>
                <w:lang w:val="en-MY"/>
              </w:rPr>
              <w:t>Pasangan pengantin sekitar Klang dan Shah Alam untuk k</w:t>
            </w:r>
            <w:r>
              <w:rPr>
                <w:rFonts w:hint="default" w:asciiTheme="minorBidi" w:hAnsiTheme="minorBidi"/>
              </w:rPr>
              <w:t>enduri</w:t>
            </w:r>
            <w:r>
              <w:rPr>
                <w:rFonts w:hint="default" w:asciiTheme="minorBidi" w:hAnsiTheme="minorBidi"/>
                <w:lang w:val="en-MY"/>
              </w:rPr>
              <w:t xml:space="preserve"> akad nikah dan persandingan</w:t>
            </w:r>
            <w:r>
              <w:rPr>
                <w:rFonts w:hint="default" w:asciiTheme="minorBidi" w:hAnsiTheme="minorBidi"/>
              </w:rPr>
              <w:t xml:space="preserve">, </w:t>
            </w:r>
            <w:r>
              <w:rPr>
                <w:rFonts w:hint="default" w:asciiTheme="minorBidi" w:hAnsiTheme="minorBidi"/>
                <w:lang w:val="en-MY"/>
              </w:rPr>
              <w:t xml:space="preserve">pekerja sekitar Klang dan Shah Alam untuk membuat </w:t>
            </w:r>
            <w:r>
              <w:rPr>
                <w:rFonts w:hint="default" w:asciiTheme="minorBidi" w:hAnsiTheme="minorBidi"/>
              </w:rPr>
              <w:t>majlis rasmi</w:t>
            </w:r>
            <w:r>
              <w:rPr>
                <w:rFonts w:hint="default" w:asciiTheme="minorBidi" w:hAnsiTheme="minorBidi"/>
                <w:lang w:val="en-MY"/>
              </w:rPr>
              <w:t xml:space="preserve"> seperti persaraan dan kenaikan pangkat</w:t>
            </w:r>
            <w:r>
              <w:rPr>
                <w:rFonts w:hint="default" w:asciiTheme="minorBidi" w:hAnsiTheme="minorBidi"/>
              </w:rPr>
              <w:t xml:space="preserve"> dan bukan rasmi, aqiqah, raya dan hadiah korporat.</w:t>
            </w:r>
          </w:p>
          <w:p w14:paraId="72E0C5F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p>
          <w:p w14:paraId="5AE6454E">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2: Produk RTE dan Pes</w:t>
            </w:r>
          </w:p>
          <w:p w14:paraId="7DFC3F5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Pelbagai sambal, kuah kacang dan rendang RTE</w:t>
            </w:r>
          </w:p>
          <w:p w14:paraId="71DBEBD4">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Pelbagai jenis pes masakan seperti pes kari, pes asam pedas, pes masak lemak, pes ibu sambal, pes rendang dan pes tomyam.</w:t>
            </w:r>
          </w:p>
          <w:p w14:paraId="3ADD990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Individu yang bekerja, pelajar asrama dan keluarga kecil.</w:t>
            </w:r>
          </w:p>
          <w:p w14:paraId="40F7E285">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p>
          <w:p w14:paraId="32080741">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b/>
                <w:bCs/>
              </w:rPr>
            </w:pPr>
            <w:r>
              <w:rPr>
                <w:rFonts w:hint="default" w:asciiTheme="minorBidi" w:hAnsiTheme="minorBidi"/>
                <w:b/>
                <w:bCs/>
              </w:rPr>
              <w:t>Cabang 3: Servis Retort dan Mesin Cili</w:t>
            </w:r>
          </w:p>
          <w:p w14:paraId="24129E6F">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Servis retort tanpa MOQ</w:t>
            </w:r>
          </w:p>
          <w:p w14:paraId="040A621F">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Retort produk pelanggan</w:t>
            </w:r>
          </w:p>
          <w:p w14:paraId="4B78A3E9">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rPr>
              <w:t xml:space="preserve">    • Servis mesin kisar cili dan bawang / rempah</w:t>
            </w:r>
          </w:p>
          <w:p w14:paraId="396DE890">
            <w:pPr>
              <w:keepNext w:val="0"/>
              <w:keepLines w:val="0"/>
              <w:pageBreakBefore w:val="0"/>
              <w:widowControl/>
              <w:kinsoku/>
              <w:wordWrap/>
              <w:overflowPunct/>
              <w:topLinePunct w:val="0"/>
              <w:autoSpaceDE/>
              <w:autoSpaceDN/>
              <w:bidi w:val="0"/>
              <w:adjustRightInd/>
              <w:snapToGrid/>
              <w:spacing w:before="120" w:after="120" w:line="240" w:lineRule="auto"/>
              <w:jc w:val="both"/>
              <w:textAlignment w:val="auto"/>
              <w:rPr>
                <w:rFonts w:hint="default" w:asciiTheme="minorBidi" w:hAnsiTheme="minorBidi"/>
              </w:rPr>
            </w:pPr>
            <w:r>
              <w:rPr>
                <w:rFonts w:hint="default" w:asciiTheme="minorBidi" w:hAnsiTheme="minorBidi"/>
                <w:b/>
                <w:bCs/>
              </w:rPr>
              <w:t>Sasaran Pelanggan</w:t>
            </w:r>
            <w:r>
              <w:rPr>
                <w:rFonts w:hint="default" w:asciiTheme="minorBidi" w:hAnsiTheme="minorBidi"/>
              </w:rPr>
              <w:t>: Usahawan kecil makanan, SME, peniaga makanan dari rumah dan ibu bapa yang ingin menyediakan stok makanan anak di asrama.</w:t>
            </w:r>
          </w:p>
        </w:tc>
      </w:tr>
      <w:tr w14:paraId="651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0749807">
            <w:pPr>
              <w:spacing w:before="120" w:after="120" w:line="240" w:lineRule="auto"/>
              <w:rPr>
                <w:rFonts w:asciiTheme="minorBidi" w:hAnsiTheme="minorBidi"/>
              </w:rPr>
            </w:pPr>
            <w:r>
              <w:rPr>
                <w:rFonts w:asciiTheme="minorBidi" w:hAnsiTheme="minorBidi"/>
              </w:rPr>
              <w:t>Tahap Permintaan Pasaran</w:t>
            </w:r>
          </w:p>
        </w:tc>
        <w:tc>
          <w:tcPr>
            <w:tcW w:w="6938" w:type="dxa"/>
          </w:tcPr>
          <w:p w14:paraId="59305831">
            <w:pPr>
              <w:keepNext w:val="0"/>
              <w:keepLines w:val="0"/>
              <w:pageBreakBefore w:val="0"/>
              <w:widowControl/>
              <w:kinsoku/>
              <w:overflowPunct/>
              <w:topLinePunct w:val="0"/>
              <w:autoSpaceDE/>
              <w:autoSpaceDN/>
              <w:bidi w:val="0"/>
              <w:adjustRightInd/>
              <w:snapToGrid/>
              <w:spacing w:before="120" w:after="120" w:line="240" w:lineRule="auto"/>
              <w:ind w:left="440" w:hanging="440" w:hangingChars="200"/>
              <w:jc w:val="left"/>
              <w:textAlignment w:val="auto"/>
              <w:rPr>
                <w:rFonts w:hint="default" w:asciiTheme="minorBidi" w:hAnsiTheme="minorBidi"/>
                <w:lang w:val="en-MY"/>
              </w:rPr>
            </w:pPr>
            <w:r>
              <w:rPr>
                <w:rFonts w:hint="default" w:asciiTheme="minorBidi" w:hAnsiTheme="minorBidi"/>
              </w:rPr>
              <w:t xml:space="preserve">    • Permintaan tinggi makanan segera dan tahan lama</w:t>
            </w:r>
            <w:r>
              <w:rPr>
                <w:rFonts w:hint="default" w:asciiTheme="minorBidi" w:hAnsiTheme="minorBidi"/>
                <w:lang w:val="en-MY"/>
              </w:rPr>
              <w:t xml:space="preserve"> oleh pelanggan</w:t>
            </w:r>
          </w:p>
          <w:p w14:paraId="60B4C6F6">
            <w:pPr>
              <w:keepNext w:val="0"/>
              <w:keepLines w:val="0"/>
              <w:pageBreakBefore w:val="0"/>
              <w:widowControl/>
              <w:kinsoku/>
              <w:overflowPunct/>
              <w:topLinePunct w:val="0"/>
              <w:autoSpaceDE/>
              <w:autoSpaceDN/>
              <w:bidi w:val="0"/>
              <w:adjustRightInd/>
              <w:snapToGrid/>
              <w:spacing w:before="120" w:after="120" w:line="240" w:lineRule="auto"/>
              <w:ind w:left="220" w:leftChars="100" w:firstLine="110" w:firstLineChars="50"/>
              <w:jc w:val="left"/>
              <w:textAlignment w:val="auto"/>
              <w:rPr>
                <w:rFonts w:hint="default" w:asciiTheme="minorBidi" w:hAnsiTheme="minorBidi"/>
              </w:rPr>
            </w:pPr>
            <w:r>
              <w:rPr>
                <w:rFonts w:hint="default" w:asciiTheme="minorBidi" w:hAnsiTheme="minorBidi"/>
              </w:rPr>
              <w:t xml:space="preserve">• Usahawan kecil </w:t>
            </w:r>
            <w:r>
              <w:rPr>
                <w:rFonts w:hint="default" w:asciiTheme="minorBidi" w:hAnsiTheme="minorBidi"/>
                <w:lang w:val="en-MY"/>
              </w:rPr>
              <w:t xml:space="preserve">makanan dan minuman yang </w:t>
            </w:r>
            <w:r>
              <w:rPr>
                <w:rFonts w:hint="default" w:asciiTheme="minorBidi" w:hAnsiTheme="minorBidi"/>
              </w:rPr>
              <w:t>perlukan servis</w:t>
            </w:r>
            <w:r>
              <w:rPr>
                <w:rFonts w:hint="default" w:asciiTheme="minorBidi" w:hAnsiTheme="minorBidi"/>
                <w:lang w:val="en-MY"/>
              </w:rPr>
              <w:t xml:space="preserve"> </w:t>
            </w:r>
            <w:r>
              <w:rPr>
                <w:rFonts w:hint="default" w:asciiTheme="minorBidi" w:hAnsiTheme="minorBidi"/>
              </w:rPr>
              <w:t>pemprosesan selamat dan cepat</w:t>
            </w:r>
          </w:p>
          <w:p w14:paraId="5329345C">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lang w:val="en-MY"/>
              </w:rPr>
            </w:pPr>
            <w:r>
              <w:rPr>
                <w:rFonts w:hint="default" w:asciiTheme="minorBidi" w:hAnsiTheme="minorBidi"/>
              </w:rPr>
              <w:t xml:space="preserve">    • Makanan tradisional masih mendapat sambutan</w:t>
            </w:r>
            <w:r>
              <w:rPr>
                <w:rFonts w:hint="default" w:asciiTheme="minorBidi" w:hAnsiTheme="minorBidi"/>
                <w:lang w:val="en-MY"/>
              </w:rPr>
              <w:t xml:space="preserve"> dikalangan penggemar makanan tradisi seperti pulut kuning dan ketupat palas</w:t>
            </w:r>
          </w:p>
          <w:p w14:paraId="792AC2B0">
            <w:pPr>
              <w:keepNext w:val="0"/>
              <w:keepLines w:val="0"/>
              <w:pageBreakBefore w:val="0"/>
              <w:widowControl/>
              <w:kinsoku/>
              <w:wordWrap w:val="0"/>
              <w:overflowPunct/>
              <w:topLinePunct w:val="0"/>
              <w:autoSpaceDE/>
              <w:autoSpaceDN/>
              <w:bidi w:val="0"/>
              <w:adjustRightInd/>
              <w:snapToGrid/>
              <w:spacing w:before="120" w:after="120" w:line="240" w:lineRule="auto"/>
              <w:ind w:left="440" w:leftChars="0" w:hanging="440" w:hangingChars="200"/>
              <w:jc w:val="left"/>
              <w:textAlignment w:val="auto"/>
              <w:rPr>
                <w:rFonts w:hint="default" w:asciiTheme="minorBidi" w:hAnsiTheme="minorBidi"/>
              </w:rPr>
            </w:pPr>
            <w:r>
              <w:rPr>
                <w:rFonts w:hint="default" w:asciiTheme="minorBidi" w:hAnsiTheme="minorBidi"/>
              </w:rPr>
              <w:t xml:space="preserve">    • Ibubapa mempunyai kesedaran membekalkan makanan yang </w:t>
            </w:r>
          </w:p>
          <w:p w14:paraId="36A417CE">
            <w:pPr>
              <w:keepNext w:val="0"/>
              <w:keepLines w:val="0"/>
              <w:pageBreakBefore w:val="0"/>
              <w:widowControl/>
              <w:kinsoku/>
              <w:wordWrap w:val="0"/>
              <w:overflowPunct/>
              <w:topLinePunct w:val="0"/>
              <w:autoSpaceDE/>
              <w:autoSpaceDN/>
              <w:bidi w:val="0"/>
              <w:adjustRightInd/>
              <w:snapToGrid/>
              <w:spacing w:before="120" w:after="120" w:line="240" w:lineRule="auto"/>
              <w:ind w:left="440" w:hanging="440" w:hangingChars="200"/>
              <w:jc w:val="left"/>
              <w:textAlignment w:val="auto"/>
              <w:rPr>
                <w:rFonts w:hint="default" w:asciiTheme="minorBidi" w:hAnsiTheme="minorBidi"/>
              </w:rPr>
            </w:pPr>
            <w:r>
              <w:rPr>
                <w:rFonts w:hint="default" w:asciiTheme="minorBidi" w:hAnsiTheme="minorBidi"/>
              </w:rPr>
              <w:t>bersih dan selamat untuk anak2 di asrama</w:t>
            </w:r>
          </w:p>
          <w:p w14:paraId="557576F7">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rPr>
            </w:pPr>
            <w:r>
              <w:rPr>
                <w:rFonts w:hint="default" w:asciiTheme="minorBidi" w:hAnsiTheme="minorBidi"/>
              </w:rPr>
              <w:t xml:space="preserve">    • Ram</w:t>
            </w:r>
            <w:r>
              <w:rPr>
                <w:rFonts w:hint="default" w:asciiTheme="minorBidi" w:hAnsiTheme="minorBidi"/>
                <w:lang w:val="en-MY"/>
              </w:rPr>
              <w:t>ai pelanggan servis retort</w:t>
            </w:r>
            <w:r>
              <w:rPr>
                <w:rFonts w:hint="default" w:asciiTheme="minorBidi" w:hAnsiTheme="minorBidi"/>
              </w:rPr>
              <w:t xml:space="preserve"> yang ingin mendapatkan servis retort dalam kuantiti yang kecil dan sederhana</w:t>
            </w:r>
          </w:p>
          <w:p w14:paraId="401FBE99">
            <w:pPr>
              <w:keepNext w:val="0"/>
              <w:keepLines w:val="0"/>
              <w:pageBreakBefore w:val="0"/>
              <w:widowControl/>
              <w:kinsoku/>
              <w:overflowPunct/>
              <w:topLinePunct w:val="0"/>
              <w:autoSpaceDE/>
              <w:autoSpaceDN/>
              <w:bidi w:val="0"/>
              <w:adjustRightInd/>
              <w:snapToGrid/>
              <w:spacing w:before="120" w:after="120" w:line="240" w:lineRule="auto"/>
              <w:jc w:val="left"/>
              <w:textAlignment w:val="auto"/>
              <w:rPr>
                <w:rFonts w:hint="default" w:asciiTheme="minorBidi" w:hAnsiTheme="minorBidi"/>
                <w:b/>
                <w:bCs/>
              </w:rPr>
            </w:pPr>
            <w:r>
              <w:rPr>
                <w:rFonts w:hint="default" w:asciiTheme="minorBidi" w:hAnsiTheme="minorBidi"/>
                <w:b/>
                <w:bCs/>
              </w:rPr>
              <w:t>Kelebihan Lokasi Klang</w:t>
            </w:r>
          </w:p>
          <w:p w14:paraId="6FA6BBCA">
            <w:pPr>
              <w:keepNext w:val="0"/>
              <w:keepLines w:val="0"/>
              <w:pageBreakBefore w:val="0"/>
              <w:widowControl/>
              <w:kinsoku/>
              <w:overflowPunct/>
              <w:topLinePunct w:val="0"/>
              <w:autoSpaceDE/>
              <w:autoSpaceDN/>
              <w:bidi w:val="0"/>
              <w:adjustRightInd/>
              <w:snapToGrid/>
              <w:spacing w:before="120" w:after="120" w:line="240" w:lineRule="auto"/>
              <w:ind w:left="330" w:hanging="330" w:hangingChars="150"/>
              <w:jc w:val="left"/>
              <w:textAlignment w:val="auto"/>
              <w:rPr>
                <w:rFonts w:hint="default" w:asciiTheme="minorBidi" w:hAnsiTheme="minorBidi"/>
                <w:lang w:val="en-MY"/>
              </w:rPr>
            </w:pPr>
            <w:r>
              <w:rPr>
                <w:rFonts w:hint="default" w:asciiTheme="minorBidi" w:hAnsiTheme="minorBidi"/>
              </w:rPr>
              <w:t xml:space="preserve">    • Kawasan padat penduduk</w:t>
            </w:r>
            <w:r>
              <w:rPr>
                <w:rFonts w:hint="default" w:asciiTheme="minorBidi" w:hAnsiTheme="minorBidi"/>
                <w:lang w:val="en-MY"/>
              </w:rPr>
              <w:t xml:space="preserve"> yang terdiri daripada surirumah, pekerja dan pelajar</w:t>
            </w:r>
          </w:p>
          <w:p w14:paraId="277D6D73">
            <w:pPr>
              <w:keepNext w:val="0"/>
              <w:keepLines w:val="0"/>
              <w:pageBreakBefore w:val="0"/>
              <w:widowControl/>
              <w:kinsoku/>
              <w:overflowPunct/>
              <w:topLinePunct w:val="0"/>
              <w:autoSpaceDE/>
              <w:autoSpaceDN/>
              <w:bidi w:val="0"/>
              <w:adjustRightInd/>
              <w:snapToGrid/>
              <w:spacing w:before="120" w:after="120" w:line="240" w:lineRule="auto"/>
              <w:ind w:left="330" w:hanging="330" w:hangingChars="150"/>
              <w:jc w:val="left"/>
              <w:textAlignment w:val="auto"/>
              <w:rPr>
                <w:rFonts w:hint="default" w:asciiTheme="minorBidi" w:hAnsiTheme="minorBidi"/>
                <w:lang w:val="en-MY"/>
              </w:rPr>
            </w:pPr>
            <w:r>
              <w:rPr>
                <w:rFonts w:hint="default" w:asciiTheme="minorBidi" w:hAnsiTheme="minorBidi"/>
              </w:rPr>
              <w:t xml:space="preserve">    • Akses mudah penghantaran</w:t>
            </w:r>
            <w:r>
              <w:rPr>
                <w:rFonts w:hint="default" w:asciiTheme="minorBidi" w:hAnsiTheme="minorBidi"/>
                <w:lang w:val="en-MY"/>
              </w:rPr>
              <w:t xml:space="preserve"> kerana liputan luas dari grab dan lalamove</w:t>
            </w:r>
          </w:p>
          <w:p w14:paraId="63F9111E">
            <w:pPr>
              <w:keepNext w:val="0"/>
              <w:keepLines w:val="0"/>
              <w:pageBreakBefore w:val="0"/>
              <w:widowControl/>
              <w:kinsoku/>
              <w:overflowPunct/>
              <w:topLinePunct w:val="0"/>
              <w:autoSpaceDE/>
              <w:autoSpaceDN/>
              <w:bidi w:val="0"/>
              <w:adjustRightInd/>
              <w:snapToGrid/>
              <w:spacing w:before="120" w:after="120" w:line="240" w:lineRule="auto"/>
              <w:ind w:left="330" w:hanging="330" w:hangingChars="150"/>
              <w:jc w:val="left"/>
              <w:textAlignment w:val="auto"/>
              <w:rPr>
                <w:rFonts w:hint="default" w:asciiTheme="minorBidi" w:hAnsiTheme="minorBidi"/>
                <w:lang w:val="en-MY"/>
              </w:rPr>
            </w:pPr>
            <w:r>
              <w:rPr>
                <w:rFonts w:hint="default" w:asciiTheme="minorBidi" w:hAnsiTheme="minorBidi"/>
              </w:rPr>
              <w:t xml:space="preserve">    • Servis </w:t>
            </w:r>
            <w:r>
              <w:rPr>
                <w:rFonts w:hint="default" w:asciiTheme="minorBidi" w:hAnsiTheme="minorBidi"/>
                <w:lang w:val="en-MY"/>
              </w:rPr>
              <w:t xml:space="preserve">retort </w:t>
            </w:r>
            <w:r>
              <w:rPr>
                <w:rFonts w:hint="default" w:asciiTheme="minorBidi" w:hAnsiTheme="minorBidi"/>
              </w:rPr>
              <w:t>cepat siap dalam masa sehari</w:t>
            </w:r>
            <w:r>
              <w:rPr>
                <w:rFonts w:hint="default" w:asciiTheme="minorBidi" w:hAnsiTheme="minorBidi"/>
                <w:lang w:val="en-MY"/>
              </w:rPr>
              <w:t xml:space="preserve"> kerana ada slot yang ditempah awal</w:t>
            </w:r>
          </w:p>
        </w:tc>
      </w:tr>
      <w:tr w14:paraId="11FA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164A8B2D">
            <w:pPr>
              <w:spacing w:before="120" w:after="120" w:line="240" w:lineRule="auto"/>
              <w:rPr>
                <w:rFonts w:asciiTheme="minorBidi" w:hAnsiTheme="minorBidi"/>
              </w:rPr>
            </w:pPr>
            <w:r>
              <w:rPr>
                <w:rFonts w:asciiTheme="minorBidi" w:hAnsiTheme="minorBidi"/>
              </w:rPr>
              <w:t>Pesaing Utama</w:t>
            </w:r>
          </w:p>
        </w:tc>
        <w:tc>
          <w:tcPr>
            <w:tcW w:w="6938" w:type="dxa"/>
          </w:tcPr>
          <w:p w14:paraId="200C5168">
            <w:pPr>
              <w:numPr>
                <w:ilvl w:val="0"/>
                <w:numId w:val="9"/>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Semakin ramai peniaga yang menjalankan perniagaan RTE dan mengenakan harga yang kompetitif</w:t>
            </w:r>
          </w:p>
          <w:p w14:paraId="73386646">
            <w:pPr>
              <w:numPr>
                <w:ilvl w:val="0"/>
                <w:numId w:val="9"/>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Syarikat gergasi dalam F&amp;B menawarkan pakej dan harga murah</w:t>
            </w:r>
          </w:p>
        </w:tc>
      </w:tr>
      <w:tr w14:paraId="6AE9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4" w:type="dxa"/>
          </w:tcPr>
          <w:p w14:paraId="5734CB4A">
            <w:pPr>
              <w:spacing w:before="120" w:after="120" w:line="240" w:lineRule="auto"/>
              <w:rPr>
                <w:rFonts w:asciiTheme="minorBidi" w:hAnsiTheme="minorBidi"/>
              </w:rPr>
            </w:pPr>
            <w:r>
              <w:rPr>
                <w:rFonts w:asciiTheme="minorBidi" w:hAnsiTheme="minorBidi"/>
              </w:rPr>
              <w:t>Kelebihan Kompetitif</w:t>
            </w:r>
          </w:p>
        </w:tc>
        <w:tc>
          <w:tcPr>
            <w:tcW w:w="6938" w:type="dxa"/>
          </w:tcPr>
          <w:p w14:paraId="7E384E33">
            <w:pPr>
              <w:pStyle w:val="35"/>
              <w:numPr>
                <w:ilvl w:val="0"/>
                <w:numId w:val="10"/>
              </w:numPr>
              <w:spacing w:before="120" w:beforeAutospacing="0" w:after="0" w:afterAutospacing="0"/>
              <w:ind w:left="438"/>
              <w:rPr>
                <w:rFonts w:asciiTheme="minorBidi" w:hAnsiTheme="minorBidi" w:cstheme="minorBidi"/>
                <w:sz w:val="22"/>
                <w:szCs w:val="22"/>
              </w:rPr>
            </w:pPr>
            <w:r>
              <w:rPr>
                <w:rFonts w:hint="default" w:asciiTheme="minorBidi" w:hAnsiTheme="minorBidi" w:cstheme="minorBidi"/>
                <w:sz w:val="22"/>
                <w:szCs w:val="22"/>
                <w:lang w:val="en-MY"/>
              </w:rPr>
              <w:t>Siap cepat untuk retort ambil dalam masa sehari</w:t>
            </w:r>
          </w:p>
          <w:p w14:paraId="511CF868">
            <w:pPr>
              <w:pStyle w:val="146"/>
              <w:numPr>
                <w:ilvl w:val="0"/>
                <w:numId w:val="10"/>
              </w:numPr>
              <w:spacing w:before="100" w:beforeAutospacing="1" w:after="100" w:afterAutospacing="1" w:line="240" w:lineRule="auto"/>
              <w:ind w:left="438"/>
              <w:rPr>
                <w:rFonts w:eastAsia="Times New Roman" w:asciiTheme="minorBidi" w:hAnsiTheme="minorBidi"/>
                <w:lang w:val="en-MY" w:eastAsia="en-MY"/>
              </w:rPr>
            </w:pPr>
            <w:r>
              <w:rPr>
                <w:rFonts w:eastAsia="Times New Roman" w:asciiTheme="minorBidi" w:hAnsiTheme="minorBidi"/>
                <w:lang w:val="en-MY" w:eastAsia="en-MY"/>
              </w:rPr>
              <w:t>Kualiti rasa konsisten</w:t>
            </w:r>
            <w:r>
              <w:rPr>
                <w:rFonts w:hint="default" w:eastAsia="Times New Roman" w:asciiTheme="minorBidi" w:hAnsiTheme="minorBidi"/>
                <w:lang w:val="en-US" w:eastAsia="en-MY"/>
              </w:rPr>
              <w:t xml:space="preserve"> bila telah ada data yang betul</w:t>
            </w:r>
          </w:p>
          <w:p w14:paraId="1F67C47B">
            <w:pPr>
              <w:pStyle w:val="146"/>
              <w:numPr>
                <w:ilvl w:val="0"/>
                <w:numId w:val="10"/>
              </w:numPr>
              <w:spacing w:before="100" w:beforeAutospacing="1" w:after="100" w:afterAutospacing="1" w:line="240" w:lineRule="auto"/>
              <w:ind w:left="438"/>
              <w:rPr>
                <w:rFonts w:asciiTheme="minorBidi" w:hAnsiTheme="minorBidi"/>
                <w:lang w:val="en-MY"/>
              </w:rPr>
            </w:pPr>
            <w:r>
              <w:rPr>
                <w:rFonts w:eastAsia="Times New Roman" w:asciiTheme="minorBidi" w:hAnsiTheme="minorBidi"/>
                <w:lang w:val="en-MY" w:eastAsia="en-MY"/>
              </w:rPr>
              <w:t>Servis mesra pelanggan</w:t>
            </w:r>
            <w:r>
              <w:rPr>
                <w:rFonts w:hint="default" w:eastAsia="Times New Roman" w:asciiTheme="minorBidi" w:hAnsiTheme="minorBidi"/>
                <w:lang w:val="en-US" w:eastAsia="en-MY"/>
              </w:rPr>
              <w:t>,kerana ada penerangan ringkas berkaitan proses retort</w:t>
            </w:r>
          </w:p>
          <w:p w14:paraId="76B19E18">
            <w:pPr>
              <w:pStyle w:val="146"/>
              <w:numPr>
                <w:ilvl w:val="0"/>
                <w:numId w:val="10"/>
              </w:numPr>
              <w:spacing w:before="100" w:beforeAutospacing="1" w:after="100" w:afterAutospacing="1" w:line="240" w:lineRule="auto"/>
              <w:ind w:left="438"/>
              <w:rPr>
                <w:rFonts w:asciiTheme="minorBidi" w:hAnsiTheme="minorBidi"/>
                <w:lang w:val="en-MY"/>
              </w:rPr>
            </w:pPr>
            <w:r>
              <w:rPr>
                <w:rFonts w:hint="default" w:eastAsia="Times New Roman" w:asciiTheme="minorBidi" w:hAnsiTheme="minorBidi"/>
                <w:lang w:val="en-US" w:eastAsia="en-MY"/>
              </w:rPr>
              <w:t>Makanan bersih dan selamat dengan harga yang mampu milik</w:t>
            </w:r>
          </w:p>
        </w:tc>
      </w:tr>
    </w:tbl>
    <w:p w14:paraId="238A2A6D">
      <w:pPr>
        <w:pStyle w:val="3"/>
        <w:spacing w:before="0" w:after="120"/>
        <w:rPr>
          <w:rFonts w:asciiTheme="minorBidi" w:hAnsiTheme="minorBidi" w:cstheme="minorBidi"/>
          <w:sz w:val="22"/>
          <w:szCs w:val="22"/>
        </w:rPr>
      </w:pPr>
    </w:p>
    <w:p w14:paraId="1530ADD8">
      <w:pPr>
        <w:pStyle w:val="3"/>
        <w:spacing w:before="240" w:after="120"/>
        <w:rPr>
          <w:rFonts w:asciiTheme="minorBidi" w:hAnsiTheme="minorBidi" w:cstheme="minorBidi"/>
          <w:sz w:val="22"/>
          <w:szCs w:val="22"/>
        </w:rPr>
      </w:pPr>
      <w:r>
        <w:rPr>
          <w:rFonts w:asciiTheme="minorBidi" w:hAnsiTheme="minorBidi" w:cstheme="minorBidi"/>
          <w:sz w:val="22"/>
          <w:szCs w:val="22"/>
        </w:rPr>
        <w:t>5. STRATEGI PEMASARAN</w:t>
      </w:r>
    </w:p>
    <w:p w14:paraId="23282BFE">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rPr>
      </w:pPr>
      <w:r>
        <w:rPr>
          <w:rFonts w:hint="default" w:asciiTheme="minorBidi" w:hAnsiTheme="minorBidi"/>
          <w:sz w:val="22"/>
          <w:szCs w:val="22"/>
        </w:rPr>
        <w:t xml:space="preserve">   </w:t>
      </w:r>
    </w:p>
    <w:p w14:paraId="5BA180A2">
      <w:pPr>
        <w:pStyle w:val="3"/>
        <w:keepNext/>
        <w:keepLines/>
        <w:pageBreakBefore w:val="0"/>
        <w:widowControl/>
        <w:kinsoku/>
        <w:wordWrap/>
        <w:overflowPunct/>
        <w:topLinePunct w:val="0"/>
        <w:autoSpaceDE/>
        <w:autoSpaceDN/>
        <w:bidi w:val="0"/>
        <w:adjustRightInd/>
        <w:snapToGrid/>
        <w:spacing w:before="120" w:after="120" w:line="240" w:lineRule="auto"/>
        <w:ind w:left="440" w:hanging="440" w:hangingChars="200"/>
        <w:textAlignment w:val="auto"/>
        <w:rPr>
          <w:rFonts w:hint="default" w:asciiTheme="minorBidi" w:hAnsiTheme="minorBidi"/>
          <w:b w:val="0"/>
          <w:bCs w:val="0"/>
          <w:color w:val="auto"/>
          <w:sz w:val="22"/>
          <w:szCs w:val="22"/>
          <w:lang w:val="en-MY"/>
        </w:rPr>
      </w:pPr>
      <w:r>
        <w:rPr>
          <w:rFonts w:hint="default" w:asciiTheme="minorBidi" w:hAnsiTheme="minorBidi"/>
          <w:b w:val="0"/>
          <w:bCs w:val="0"/>
          <w:color w:val="auto"/>
          <w:sz w:val="22"/>
          <w:szCs w:val="22"/>
        </w:rPr>
        <w:t xml:space="preserve">    • Testimoni pelanggan</w:t>
      </w:r>
      <w:r>
        <w:rPr>
          <w:rFonts w:hint="default" w:asciiTheme="minorBidi" w:hAnsiTheme="minorBidi"/>
          <w:b w:val="0"/>
          <w:bCs w:val="0"/>
          <w:color w:val="auto"/>
          <w:sz w:val="22"/>
          <w:szCs w:val="22"/>
          <w:lang w:val="en-MY"/>
        </w:rPr>
        <w:t xml:space="preserve"> yang sudah mendapatkan khidmat tempahan dan servis dan berpuas hati, dan akan turut memberitahu kawan kawan lain.</w:t>
      </w:r>
    </w:p>
    <w:p w14:paraId="21C5BF4F">
      <w:pPr>
        <w:pStyle w:val="3"/>
        <w:keepNext/>
        <w:keepLines/>
        <w:pageBreakBefore w:val="0"/>
        <w:widowControl/>
        <w:kinsoku/>
        <w:wordWrap/>
        <w:overflowPunct/>
        <w:topLinePunct w:val="0"/>
        <w:autoSpaceDE/>
        <w:autoSpaceDN/>
        <w:bidi w:val="0"/>
        <w:adjustRightInd/>
        <w:snapToGrid/>
        <w:spacing w:before="120" w:after="120" w:line="240" w:lineRule="auto"/>
        <w:ind w:left="330" w:hanging="330" w:hangingChars="150"/>
        <w:textAlignment w:val="auto"/>
        <w:rPr>
          <w:rFonts w:hint="default" w:asciiTheme="minorBidi" w:hAnsiTheme="minorBidi"/>
          <w:b w:val="0"/>
          <w:bCs w:val="0"/>
          <w:color w:val="auto"/>
          <w:sz w:val="22"/>
          <w:szCs w:val="22"/>
          <w:lang w:val="en-MY"/>
        </w:rPr>
      </w:pPr>
      <w:r>
        <w:rPr>
          <w:rFonts w:hint="default" w:asciiTheme="minorBidi" w:hAnsiTheme="minorBidi"/>
          <w:b w:val="0"/>
          <w:bCs w:val="0"/>
          <w:color w:val="auto"/>
          <w:sz w:val="22"/>
          <w:szCs w:val="22"/>
        </w:rPr>
        <w:t xml:space="preserve">    • Perkongsian video penyediaan proses retort di media sosial</w:t>
      </w:r>
      <w:r>
        <w:rPr>
          <w:rFonts w:hint="default" w:asciiTheme="minorBidi" w:hAnsiTheme="minorBidi"/>
          <w:b w:val="0"/>
          <w:bCs w:val="0"/>
          <w:color w:val="auto"/>
          <w:sz w:val="22"/>
          <w:szCs w:val="22"/>
          <w:lang w:val="en-MY"/>
        </w:rPr>
        <w:t xml:space="preserve"> FB Nora Fida dan tiktok kedai Nora Fida</w:t>
      </w:r>
    </w:p>
    <w:p w14:paraId="57F35BBA">
      <w:pPr>
        <w:pStyle w:val="3"/>
        <w:keepNext/>
        <w:keepLines/>
        <w:pageBreakBefore w:val="0"/>
        <w:widowControl/>
        <w:kinsoku/>
        <w:wordWrap/>
        <w:overflowPunct/>
        <w:topLinePunct w:val="0"/>
        <w:autoSpaceDE/>
        <w:autoSpaceDN/>
        <w:bidi w:val="0"/>
        <w:adjustRightInd/>
        <w:snapToGrid/>
        <w:spacing w:before="120" w:after="120" w:line="240" w:lineRule="auto"/>
        <w:ind w:left="330" w:hanging="330" w:hangingChars="150"/>
        <w:textAlignment w:val="auto"/>
        <w:rPr>
          <w:rFonts w:hint="default" w:asciiTheme="minorBidi" w:hAnsiTheme="minorBidi"/>
          <w:b w:val="0"/>
          <w:bCs w:val="0"/>
          <w:color w:val="auto"/>
          <w:sz w:val="22"/>
          <w:szCs w:val="22"/>
          <w:lang w:val="en-MY"/>
        </w:rPr>
      </w:pPr>
      <w:r>
        <w:rPr>
          <w:rFonts w:hint="default" w:asciiTheme="minorBidi" w:hAnsiTheme="minorBidi"/>
          <w:b w:val="0"/>
          <w:bCs w:val="0"/>
          <w:color w:val="auto"/>
          <w:sz w:val="22"/>
          <w:szCs w:val="22"/>
        </w:rPr>
        <w:t xml:space="preserve">    • Kerjasama usahawan kecil</w:t>
      </w:r>
      <w:r>
        <w:rPr>
          <w:rFonts w:hint="default" w:asciiTheme="minorBidi" w:hAnsiTheme="minorBidi"/>
          <w:b w:val="0"/>
          <w:bCs w:val="0"/>
          <w:color w:val="auto"/>
          <w:sz w:val="22"/>
          <w:szCs w:val="22"/>
          <w:lang w:val="en-MY"/>
        </w:rPr>
        <w:t xml:space="preserve"> makanan dan minuman dari kalangan peniaga sekitar klang dan kumpulan rakan-rakan niaga TERAS dan rakan niaga agensi perbankan.</w:t>
      </w:r>
    </w:p>
    <w:p w14:paraId="59408D7E">
      <w:pPr>
        <w:pStyle w:val="3"/>
        <w:keepNext/>
        <w:keepLines/>
        <w:pageBreakBefore w:val="0"/>
        <w:widowControl/>
        <w:kinsoku/>
        <w:wordWrap/>
        <w:overflowPunct/>
        <w:topLinePunct w:val="0"/>
        <w:autoSpaceDE/>
        <w:autoSpaceDN/>
        <w:bidi w:val="0"/>
        <w:adjustRightInd/>
        <w:snapToGrid/>
        <w:spacing w:before="120" w:after="120" w:line="240" w:lineRule="auto"/>
        <w:textAlignment w:val="auto"/>
        <w:rPr>
          <w:rFonts w:hint="default" w:asciiTheme="minorBidi" w:hAnsiTheme="minorBidi"/>
          <w:b w:val="0"/>
          <w:bCs w:val="0"/>
          <w:color w:val="auto"/>
          <w:sz w:val="22"/>
          <w:szCs w:val="22"/>
          <w:lang w:val="en-MY"/>
        </w:rPr>
      </w:pPr>
      <w:r>
        <w:rPr>
          <w:rFonts w:hint="default" w:asciiTheme="minorBidi" w:hAnsiTheme="minorBidi"/>
          <w:b w:val="0"/>
          <w:bCs w:val="0"/>
          <w:color w:val="auto"/>
          <w:sz w:val="22"/>
          <w:szCs w:val="22"/>
        </w:rPr>
        <w:t xml:space="preserve">    • Promosi combo</w:t>
      </w:r>
      <w:r>
        <w:rPr>
          <w:rFonts w:hint="default" w:asciiTheme="minorBidi" w:hAnsiTheme="minorBidi"/>
          <w:b w:val="0"/>
          <w:bCs w:val="0"/>
          <w:color w:val="auto"/>
          <w:sz w:val="22"/>
          <w:szCs w:val="22"/>
          <w:lang w:val="en-MY"/>
        </w:rPr>
        <w:t>makanan</w:t>
      </w:r>
      <w:r>
        <w:rPr>
          <w:rFonts w:hint="default" w:asciiTheme="minorBidi" w:hAnsiTheme="minorBidi"/>
          <w:b w:val="0"/>
          <w:bCs w:val="0"/>
          <w:color w:val="auto"/>
          <w:sz w:val="22"/>
          <w:szCs w:val="22"/>
        </w:rPr>
        <w:t xml:space="preserve"> RTE</w:t>
      </w:r>
      <w:r>
        <w:rPr>
          <w:rFonts w:hint="default" w:asciiTheme="minorBidi" w:hAnsiTheme="minorBidi"/>
          <w:b w:val="0"/>
          <w:bCs w:val="0"/>
          <w:color w:val="auto"/>
          <w:sz w:val="22"/>
          <w:szCs w:val="22"/>
          <w:lang w:val="en-MY"/>
        </w:rPr>
        <w:t xml:space="preserve"> dengan pembelian pek pes masakan</w:t>
      </w:r>
    </w:p>
    <w:p w14:paraId="12746D9A">
      <w:pPr>
        <w:pStyle w:val="3"/>
        <w:keepNext/>
        <w:keepLines/>
        <w:pageBreakBefore w:val="0"/>
        <w:widowControl/>
        <w:kinsoku/>
        <w:wordWrap/>
        <w:overflowPunct/>
        <w:topLinePunct w:val="0"/>
        <w:autoSpaceDE/>
        <w:autoSpaceDN/>
        <w:bidi w:val="0"/>
        <w:adjustRightInd/>
        <w:snapToGrid/>
        <w:spacing w:before="120" w:after="120" w:line="240" w:lineRule="auto"/>
        <w:ind w:left="220" w:leftChars="100" w:firstLine="110" w:firstLineChars="50"/>
        <w:textAlignment w:val="auto"/>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 Potongan harga servis retort </w:t>
      </w:r>
      <w:r>
        <w:rPr>
          <w:rFonts w:hint="default" w:asciiTheme="minorBidi" w:hAnsiTheme="minorBidi"/>
          <w:b w:val="0"/>
          <w:bCs w:val="0"/>
          <w:color w:val="auto"/>
          <w:sz w:val="22"/>
          <w:szCs w:val="22"/>
          <w:lang w:val="en-MY"/>
        </w:rPr>
        <w:t xml:space="preserve">sebanyak 10% dari jumlah keseluruhan kos servis retort </w:t>
      </w:r>
      <w:r>
        <w:rPr>
          <w:rFonts w:hint="default" w:asciiTheme="minorBidi" w:hAnsiTheme="minorBidi"/>
          <w:b w:val="0"/>
          <w:bCs w:val="0"/>
          <w:color w:val="auto"/>
          <w:sz w:val="22"/>
          <w:szCs w:val="22"/>
        </w:rPr>
        <w:t xml:space="preserve">untuk </w:t>
      </w:r>
      <w:r>
        <w:rPr>
          <w:rFonts w:hint="default" w:asciiTheme="minorBidi" w:hAnsiTheme="minorBidi"/>
          <w:b w:val="0"/>
          <w:bCs w:val="0"/>
          <w:color w:val="auto"/>
          <w:sz w:val="22"/>
          <w:szCs w:val="22"/>
          <w:lang w:val="en-MY"/>
        </w:rPr>
        <w:t xml:space="preserve">servis </w:t>
      </w:r>
      <w:r>
        <w:rPr>
          <w:rFonts w:hint="default" w:asciiTheme="minorBidi" w:hAnsiTheme="minorBidi"/>
          <w:b w:val="0"/>
          <w:bCs w:val="0"/>
          <w:color w:val="auto"/>
          <w:sz w:val="22"/>
          <w:szCs w:val="22"/>
        </w:rPr>
        <w:t xml:space="preserve"> retort </w:t>
      </w:r>
      <w:r>
        <w:rPr>
          <w:rFonts w:hint="default" w:asciiTheme="minorBidi" w:hAnsiTheme="minorBidi"/>
          <w:b w:val="0"/>
          <w:bCs w:val="0"/>
          <w:color w:val="auto"/>
          <w:sz w:val="22"/>
          <w:szCs w:val="22"/>
          <w:lang w:val="en-MY"/>
        </w:rPr>
        <w:t xml:space="preserve">yang </w:t>
      </w:r>
      <w:r>
        <w:rPr>
          <w:rFonts w:hint="default" w:asciiTheme="minorBidi" w:hAnsiTheme="minorBidi"/>
          <w:b w:val="0"/>
          <w:bCs w:val="0"/>
          <w:color w:val="auto"/>
          <w:sz w:val="22"/>
          <w:szCs w:val="22"/>
        </w:rPr>
        <w:t>seterusnya</w:t>
      </w:r>
    </w:p>
    <w:p w14:paraId="1DBE3D9D">
      <w:pPr>
        <w:rPr>
          <w:rFonts w:hint="default"/>
          <w:lang w:val="en-MY"/>
        </w:rPr>
      </w:pPr>
    </w:p>
    <w:p w14:paraId="03EEF7AF">
      <w:pPr>
        <w:rPr>
          <w:rFonts w:hint="default"/>
          <w:lang w:val="en-MY"/>
        </w:rPr>
      </w:pPr>
    </w:p>
    <w:p w14:paraId="02FEAA2F">
      <w:pPr>
        <w:ind w:firstLine="244"/>
        <w:rPr>
          <w:rFonts w:hint="default"/>
        </w:rPr>
      </w:pPr>
    </w:p>
    <w:p w14:paraId="535CFCAF">
      <w:pPr>
        <w:pStyle w:val="3"/>
        <w:spacing w:before="240" w:after="120"/>
        <w:rPr>
          <w:rFonts w:asciiTheme="minorBidi" w:hAnsiTheme="minorBidi" w:cstheme="minorBidi"/>
          <w:sz w:val="22"/>
          <w:szCs w:val="22"/>
        </w:rPr>
      </w:pPr>
      <w:r>
        <w:rPr>
          <w:rFonts w:asciiTheme="minorBidi" w:hAnsiTheme="minorBidi" w:cstheme="minorBidi"/>
          <w:sz w:val="22"/>
          <w:szCs w:val="22"/>
        </w:rPr>
        <w:t>6. OPERASI PERNIAGAAN</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2"/>
        <w:gridCol w:w="5148"/>
      </w:tblGrid>
      <w:tr w14:paraId="2F63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3156B824">
            <w:pPr>
              <w:spacing w:before="120" w:after="120" w:line="240" w:lineRule="auto"/>
              <w:rPr>
                <w:rFonts w:asciiTheme="minorBidi" w:hAnsiTheme="minorBidi"/>
              </w:rPr>
            </w:pPr>
            <w:r>
              <w:rPr>
                <w:rFonts w:asciiTheme="minorBidi" w:hAnsiTheme="minorBidi"/>
              </w:rPr>
              <w:t>Lokasi Operasi</w:t>
            </w:r>
          </w:p>
        </w:tc>
        <w:tc>
          <w:tcPr>
            <w:tcW w:w="5148" w:type="dxa"/>
          </w:tcPr>
          <w:p w14:paraId="66E30C80">
            <w:pPr>
              <w:spacing w:before="120" w:after="120" w:line="240" w:lineRule="auto"/>
              <w:rPr>
                <w:rFonts w:hint="default" w:asciiTheme="minorBidi" w:hAnsiTheme="minorBidi"/>
                <w:lang w:val="en-MY"/>
              </w:rPr>
            </w:pPr>
            <w:r>
              <w:rPr>
                <w:rFonts w:asciiTheme="minorBidi" w:hAnsiTheme="minorBidi"/>
              </w:rPr>
              <w:t xml:space="preserve"> </w:t>
            </w:r>
            <w:r>
              <w:rPr>
                <w:rFonts w:hint="default" w:asciiTheme="minorBidi" w:hAnsiTheme="minorBidi"/>
                <w:lang w:val="en-MY"/>
              </w:rPr>
              <w:t>Rumah Retort Nora Fida</w:t>
            </w:r>
          </w:p>
        </w:tc>
      </w:tr>
      <w:tr w14:paraId="3F7D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16268B96">
            <w:pPr>
              <w:spacing w:before="120" w:after="120" w:line="240" w:lineRule="auto"/>
              <w:rPr>
                <w:rFonts w:asciiTheme="minorBidi" w:hAnsiTheme="minorBidi"/>
              </w:rPr>
            </w:pPr>
            <w:r>
              <w:rPr>
                <w:rFonts w:asciiTheme="minorBidi" w:hAnsiTheme="minorBidi"/>
              </w:rPr>
              <w:t>Waktu Operasi</w:t>
            </w:r>
          </w:p>
        </w:tc>
        <w:tc>
          <w:tcPr>
            <w:tcW w:w="5148" w:type="dxa"/>
          </w:tcPr>
          <w:p w14:paraId="5FC5BA01">
            <w:pPr>
              <w:spacing w:before="120" w:after="120" w:line="240" w:lineRule="auto"/>
              <w:rPr>
                <w:rFonts w:asciiTheme="minorBidi" w:hAnsiTheme="minorBidi"/>
              </w:rPr>
            </w:pPr>
            <w:r>
              <w:rPr>
                <w:rFonts w:asciiTheme="minorBidi" w:hAnsiTheme="minorBidi"/>
              </w:rPr>
              <w:t xml:space="preserve"> Mengikut tempahan pelanggan</w:t>
            </w:r>
          </w:p>
        </w:tc>
      </w:tr>
      <w:tr w14:paraId="35A0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51A06C91">
            <w:pPr>
              <w:spacing w:before="120" w:after="120" w:line="240" w:lineRule="auto"/>
              <w:rPr>
                <w:rFonts w:asciiTheme="minorBidi" w:hAnsiTheme="minorBidi"/>
              </w:rPr>
            </w:pPr>
            <w:r>
              <w:rPr>
                <w:rFonts w:asciiTheme="minorBidi" w:hAnsiTheme="minorBidi"/>
              </w:rPr>
              <w:t>Pembekal / Sumber Utama</w:t>
            </w:r>
          </w:p>
        </w:tc>
        <w:tc>
          <w:tcPr>
            <w:tcW w:w="5148" w:type="dxa"/>
          </w:tcPr>
          <w:p w14:paraId="1271DFBA">
            <w:pPr>
              <w:numPr>
                <w:ilvl w:val="0"/>
                <w:numId w:val="11"/>
              </w:numPr>
              <w:spacing w:before="120" w:after="120" w:line="240" w:lineRule="auto"/>
              <w:ind w:left="420" w:leftChars="0" w:hanging="420" w:firstLineChars="0"/>
              <w:rPr>
                <w:rFonts w:hint="default" w:asciiTheme="minorBidi" w:hAnsiTheme="minorBidi"/>
                <w:lang w:val="en-MY"/>
              </w:rPr>
            </w:pPr>
            <w:r>
              <w:rPr>
                <w:rFonts w:asciiTheme="minorBidi" w:hAnsiTheme="minorBidi"/>
              </w:rPr>
              <w:t>Pasar basah</w:t>
            </w:r>
            <w:r>
              <w:rPr>
                <w:rFonts w:hint="default" w:asciiTheme="minorBidi" w:hAnsiTheme="minorBidi"/>
                <w:lang w:val="en-MY"/>
              </w:rPr>
              <w:t xml:space="preserve"> Pandamaran</w:t>
            </w:r>
            <w:r>
              <w:rPr>
                <w:rFonts w:asciiTheme="minorBidi" w:hAnsiTheme="minorBidi"/>
              </w:rPr>
              <w:t xml:space="preserve"> dan pemborong tempatan</w:t>
            </w:r>
            <w:r>
              <w:rPr>
                <w:rFonts w:hint="default" w:asciiTheme="minorBidi" w:hAnsiTheme="minorBidi"/>
                <w:lang w:val="en-MY"/>
              </w:rPr>
              <w:t xml:space="preserve"> untuk pembelian barang barang tempahan pulut dan rendang.</w:t>
            </w:r>
          </w:p>
          <w:p w14:paraId="65C24308">
            <w:pPr>
              <w:numPr>
                <w:ilvl w:val="0"/>
                <w:numId w:val="11"/>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Pembekal mesin retort adalah MyBotol Bukit Raja</w:t>
            </w:r>
          </w:p>
          <w:p w14:paraId="2CA19475">
            <w:pPr>
              <w:numPr>
                <w:ilvl w:val="0"/>
                <w:numId w:val="11"/>
              </w:numPr>
              <w:spacing w:before="120" w:after="120" w:line="240" w:lineRule="auto"/>
              <w:ind w:left="420" w:leftChars="0" w:hanging="420" w:firstLineChars="0"/>
              <w:rPr>
                <w:rFonts w:hint="default" w:asciiTheme="minorBidi" w:hAnsiTheme="minorBidi"/>
                <w:lang w:val="en-MY"/>
              </w:rPr>
            </w:pPr>
            <w:r>
              <w:rPr>
                <w:rFonts w:hint="default" w:asciiTheme="minorBidi" w:hAnsiTheme="minorBidi"/>
                <w:lang w:val="en-MY"/>
              </w:rPr>
              <w:t>Pembekal mesin vacum adalah ZXMechinary</w:t>
            </w:r>
          </w:p>
        </w:tc>
      </w:tr>
      <w:tr w14:paraId="6E2F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2" w:type="dxa"/>
          </w:tcPr>
          <w:p w14:paraId="7074B051">
            <w:pPr>
              <w:spacing w:before="120" w:after="120" w:line="240" w:lineRule="auto"/>
              <w:rPr>
                <w:rFonts w:asciiTheme="minorBidi" w:hAnsiTheme="minorBidi"/>
              </w:rPr>
            </w:pPr>
            <w:r>
              <w:rPr>
                <w:rFonts w:asciiTheme="minorBidi" w:hAnsiTheme="minorBidi"/>
              </w:rPr>
              <w:t>Proses Operasi Ringkas</w:t>
            </w:r>
          </w:p>
        </w:tc>
        <w:tc>
          <w:tcPr>
            <w:tcW w:w="5148" w:type="dxa"/>
          </w:tcPr>
          <w:p w14:paraId="0B5BCAED">
            <w:pPr>
              <w:numPr>
                <w:ilvl w:val="0"/>
                <w:numId w:val="12"/>
              </w:numPr>
              <w:spacing w:before="120" w:after="120" w:line="240" w:lineRule="auto"/>
              <w:rPr>
                <w:rFonts w:hint="default" w:asciiTheme="minorBidi" w:hAnsiTheme="minorBidi"/>
                <w:lang w:val="en-MY"/>
              </w:rPr>
            </w:pPr>
            <w:r>
              <w:rPr>
                <w:rFonts w:asciiTheme="minorBidi" w:hAnsiTheme="minorBidi"/>
                <w:b/>
                <w:bCs/>
              </w:rPr>
              <w:t>Proses Operasi</w:t>
            </w:r>
            <w:r>
              <w:rPr>
                <w:rFonts w:hint="default" w:asciiTheme="minorBidi" w:hAnsiTheme="minorBidi"/>
                <w:b/>
                <w:bCs/>
                <w:lang w:val="en-MY"/>
              </w:rPr>
              <w:t xml:space="preserve"> tempahan pulut atau rendang</w:t>
            </w:r>
          </w:p>
          <w:p w14:paraId="479D0757">
            <w:pPr>
              <w:spacing w:after="240" w:line="240" w:lineRule="auto"/>
              <w:rPr>
                <w:rFonts w:asciiTheme="minorBidi" w:hAnsiTheme="minorBidi"/>
              </w:rPr>
            </w:pPr>
            <w:r>
              <w:rPr>
                <w:rFonts w:asciiTheme="minorBidi" w:hAnsiTheme="minorBidi"/>
              </w:rPr>
              <w:t>Tempahan → Pembelian bahan → Penyediaan → Pembungkusan → Penghantaran</w:t>
            </w:r>
          </w:p>
          <w:p w14:paraId="2F855DED">
            <w:pPr>
              <w:numPr>
                <w:ilvl w:val="0"/>
                <w:numId w:val="12"/>
              </w:numPr>
              <w:spacing w:after="240" w:line="240" w:lineRule="auto"/>
              <w:ind w:left="0" w:leftChars="0" w:firstLine="0" w:firstLineChars="0"/>
              <w:rPr>
                <w:rFonts w:hint="default" w:asciiTheme="minorBidi" w:hAnsiTheme="minorBidi"/>
                <w:b/>
                <w:bCs/>
                <w:lang w:val="en-MY"/>
              </w:rPr>
            </w:pPr>
            <w:r>
              <w:rPr>
                <w:rFonts w:hint="default" w:asciiTheme="minorBidi" w:hAnsiTheme="minorBidi"/>
                <w:b/>
                <w:bCs/>
                <w:lang w:val="en-MY"/>
              </w:rPr>
              <w:t>Proses Operasi servis retort</w:t>
            </w:r>
          </w:p>
          <w:p w14:paraId="0F8BC8AB">
            <w:pPr>
              <w:spacing w:after="240" w:line="240" w:lineRule="auto"/>
              <w:rPr>
                <w:rFonts w:hint="default" w:asciiTheme="minorBidi" w:hAnsiTheme="minorBidi"/>
                <w:lang w:val="en-MY"/>
              </w:rPr>
            </w:pPr>
            <w:r>
              <w:rPr>
                <w:rFonts w:hint="default" w:asciiTheme="minorBidi" w:hAnsiTheme="minorBidi"/>
                <w:lang w:val="en-MY"/>
              </w:rPr>
              <w:t xml:space="preserve">Pelanggan booking slot retort </w:t>
            </w:r>
            <w:r>
              <w:rPr>
                <w:rFonts w:asciiTheme="minorBidi" w:hAnsiTheme="minorBidi"/>
              </w:rPr>
              <w:t xml:space="preserve">→ </w:t>
            </w:r>
            <w:r>
              <w:rPr>
                <w:rFonts w:hint="default" w:asciiTheme="minorBidi" w:hAnsiTheme="minorBidi"/>
                <w:lang w:val="en-MY"/>
              </w:rPr>
              <w:t xml:space="preserve">hantar makanan siap masak </w:t>
            </w:r>
            <w:r>
              <w:rPr>
                <w:rFonts w:asciiTheme="minorBidi" w:hAnsiTheme="minorBidi"/>
              </w:rPr>
              <w:t xml:space="preserve">→ </w:t>
            </w:r>
            <w:r>
              <w:rPr>
                <w:rFonts w:hint="default" w:asciiTheme="minorBidi" w:hAnsiTheme="minorBidi"/>
                <w:lang w:val="en-MY"/>
              </w:rPr>
              <w:t xml:space="preserve">proses timbang dan seal </w:t>
            </w:r>
            <w:r>
              <w:rPr>
                <w:rFonts w:asciiTheme="minorBidi" w:hAnsiTheme="minorBidi"/>
              </w:rPr>
              <w:t xml:space="preserve">→ </w:t>
            </w:r>
            <w:r>
              <w:rPr>
                <w:rFonts w:hint="default" w:asciiTheme="minorBidi" w:hAnsiTheme="minorBidi"/>
                <w:lang w:val="en-MY"/>
              </w:rPr>
              <w:t xml:space="preserve">proses retort </w:t>
            </w:r>
            <w:r>
              <w:rPr>
                <w:rFonts w:asciiTheme="minorBidi" w:hAnsiTheme="minorBidi"/>
              </w:rPr>
              <w:t xml:space="preserve">→ </w:t>
            </w:r>
            <w:r>
              <w:rPr>
                <w:rFonts w:hint="default" w:asciiTheme="minorBidi" w:hAnsiTheme="minorBidi"/>
                <w:lang w:val="en-MY"/>
              </w:rPr>
              <w:t>pelanggan ambil produk siap retort</w:t>
            </w:r>
          </w:p>
        </w:tc>
      </w:tr>
    </w:tbl>
    <w:p w14:paraId="77990EFC">
      <w:pPr>
        <w:pStyle w:val="3"/>
        <w:spacing w:before="120"/>
        <w:rPr>
          <w:rFonts w:asciiTheme="minorBidi" w:hAnsiTheme="minorBidi" w:cstheme="minorBidi"/>
          <w:sz w:val="22"/>
          <w:szCs w:val="22"/>
        </w:rPr>
      </w:pPr>
    </w:p>
    <w:p w14:paraId="2CACDD16">
      <w:pPr>
        <w:pStyle w:val="3"/>
        <w:spacing w:before="240" w:after="120"/>
        <w:rPr>
          <w:rFonts w:asciiTheme="minorBidi" w:hAnsiTheme="minorBidi" w:cstheme="minorBidi"/>
          <w:sz w:val="22"/>
          <w:szCs w:val="22"/>
        </w:rPr>
      </w:pPr>
      <w:r>
        <w:rPr>
          <w:rFonts w:asciiTheme="minorBidi" w:hAnsiTheme="minorBidi" w:cstheme="minorBidi"/>
          <w:sz w:val="22"/>
          <w:szCs w:val="22"/>
        </w:rPr>
        <w:t>7. PENGURUSAN &amp; TENAGA KERJA</w:t>
      </w:r>
    </w:p>
    <w:p w14:paraId="06629553">
      <w:pPr>
        <w:pStyle w:val="3"/>
        <w:rPr>
          <w:rFonts w:hint="default" w:asciiTheme="minorBidi" w:hAnsiTheme="minorBidi" w:cstheme="minorBidi"/>
          <w:b w:val="0"/>
          <w:bCs w:val="0"/>
          <w:color w:val="auto"/>
          <w:sz w:val="22"/>
          <w:szCs w:val="22"/>
          <w:shd w:val="clear" w:color="auto" w:fill="auto"/>
          <w:lang w:val="en-MY"/>
        </w:rPr>
      </w:pPr>
      <w:r>
        <w:rPr>
          <w:rFonts w:asciiTheme="minorBidi" w:hAnsiTheme="minorBidi"/>
          <w:b w:val="0"/>
          <w:bCs w:val="0"/>
          <w:color w:val="auto"/>
          <w:sz w:val="22"/>
          <w:szCs w:val="22"/>
          <w:shd w:val="clear" w:color="auto" w:fill="auto"/>
        </w:rPr>
        <w:t xml:space="preserve">Pemilik bertanggungjawab </w:t>
      </w:r>
      <w:r>
        <w:rPr>
          <w:rFonts w:hint="default" w:asciiTheme="minorBidi" w:hAnsiTheme="minorBidi"/>
          <w:b w:val="0"/>
          <w:bCs w:val="0"/>
          <w:color w:val="auto"/>
          <w:sz w:val="22"/>
          <w:szCs w:val="22"/>
          <w:shd w:val="clear" w:color="auto" w:fill="auto"/>
          <w:lang w:val="en-MY"/>
        </w:rPr>
        <w:t xml:space="preserve">sepenuhnya </w:t>
      </w:r>
      <w:r>
        <w:rPr>
          <w:rFonts w:asciiTheme="minorBidi" w:hAnsiTheme="minorBidi"/>
          <w:b w:val="0"/>
          <w:bCs w:val="0"/>
          <w:color w:val="auto"/>
          <w:sz w:val="22"/>
          <w:szCs w:val="22"/>
          <w:shd w:val="clear" w:color="auto" w:fill="auto"/>
        </w:rPr>
        <w:t xml:space="preserve">ke atas pengurusan keseluruhan perniagaan </w:t>
      </w:r>
      <w:r>
        <w:rPr>
          <w:rFonts w:hint="default" w:asciiTheme="minorBidi" w:hAnsiTheme="minorBidi"/>
          <w:b w:val="0"/>
          <w:bCs w:val="0"/>
          <w:color w:val="auto"/>
          <w:sz w:val="22"/>
          <w:szCs w:val="22"/>
          <w:shd w:val="clear" w:color="auto" w:fill="auto"/>
          <w:lang w:val="en-MY"/>
        </w:rPr>
        <w:t>yang di jalankan. Pada musim perayaan dan  cuti sekolah, apabila berlaku permintaan tinggi akan menggunakan khidmat pekerja tambahan seramai 2 orang .</w:t>
      </w:r>
    </w:p>
    <w:p w14:paraId="765B0794">
      <w:pPr>
        <w:rPr>
          <w:b w:val="0"/>
          <w:bCs w:val="0"/>
        </w:rPr>
      </w:pPr>
    </w:p>
    <w:p w14:paraId="093F7FF2"/>
    <w:p w14:paraId="31569D26">
      <w:pPr>
        <w:pStyle w:val="3"/>
        <w:spacing w:after="240"/>
        <w:rPr>
          <w:rFonts w:asciiTheme="minorBidi" w:hAnsiTheme="minorBidi" w:cstheme="minorBidi"/>
          <w:sz w:val="22"/>
          <w:szCs w:val="22"/>
        </w:rPr>
      </w:pPr>
      <w:r>
        <w:rPr>
          <w:rFonts w:asciiTheme="minorBidi" w:hAnsiTheme="minorBidi" w:cstheme="minorBidi"/>
          <w:sz w:val="22"/>
          <w:szCs w:val="22"/>
        </w:rPr>
        <w:t>8. KEWANGAN (ANGGARAN RINGKAS)</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7"/>
        <w:gridCol w:w="2790"/>
      </w:tblGrid>
      <w:tr w14:paraId="49C3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62D791DF">
            <w:pPr>
              <w:spacing w:before="120" w:after="120" w:line="240" w:lineRule="auto"/>
              <w:rPr>
                <w:rFonts w:asciiTheme="minorBidi" w:hAnsiTheme="minorBidi"/>
                <w:b/>
                <w:bCs/>
              </w:rPr>
            </w:pPr>
            <w:r>
              <w:t xml:space="preserve">- </w:t>
            </w:r>
            <w:r>
              <w:rPr>
                <w:rFonts w:asciiTheme="minorBidi" w:hAnsiTheme="minorBidi"/>
                <w:b/>
                <w:bCs/>
              </w:rPr>
              <w:t>Kos Permulaan:</w:t>
            </w:r>
          </w:p>
        </w:tc>
        <w:tc>
          <w:tcPr>
            <w:tcW w:w="2790" w:type="dxa"/>
          </w:tcPr>
          <w:p w14:paraId="0303F467">
            <w:pPr>
              <w:spacing w:before="120" w:after="120" w:line="240" w:lineRule="auto"/>
              <w:jc w:val="center"/>
              <w:rPr>
                <w:rFonts w:asciiTheme="minorBidi" w:hAnsiTheme="minorBidi"/>
                <w:b/>
                <w:bCs/>
              </w:rPr>
            </w:pPr>
            <w:r>
              <w:rPr>
                <w:rFonts w:asciiTheme="minorBidi" w:hAnsiTheme="minorBidi"/>
                <w:b/>
                <w:bCs/>
              </w:rPr>
              <w:t>RM</w:t>
            </w:r>
          </w:p>
        </w:tc>
      </w:tr>
      <w:tr w14:paraId="1EA73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A1905D">
            <w:pPr>
              <w:pStyle w:val="146"/>
              <w:numPr>
                <w:ilvl w:val="0"/>
                <w:numId w:val="13"/>
              </w:numPr>
              <w:spacing w:before="120" w:after="120" w:line="240" w:lineRule="auto"/>
              <w:rPr>
                <w:rFonts w:asciiTheme="minorBidi" w:hAnsiTheme="minorBidi"/>
                <w:i/>
                <w:iCs/>
              </w:rPr>
            </w:pPr>
            <w:r>
              <w:rPr>
                <w:rFonts w:asciiTheme="minorBidi" w:hAnsiTheme="minorBidi"/>
                <w:i/>
                <w:iCs/>
              </w:rPr>
              <w:t xml:space="preserve">Peralatan dapur </w:t>
            </w:r>
            <w:r>
              <w:rPr>
                <w:rFonts w:hint="default" w:asciiTheme="minorBidi" w:hAnsiTheme="minorBidi"/>
                <w:i/>
                <w:iCs/>
                <w:lang w:val="en-MY"/>
              </w:rPr>
              <w:t>masak (1 biji)</w:t>
            </w:r>
          </w:p>
          <w:p w14:paraId="572C1A00">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Dapur kukus letrik (1 biji)</w:t>
            </w:r>
          </w:p>
          <w:p w14:paraId="44348CE9">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retort (2 biji)</w:t>
            </w:r>
          </w:p>
          <w:p w14:paraId="511E6416">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vacum pack (1 biji)</w:t>
            </w:r>
          </w:p>
          <w:p w14:paraId="3CEB859B">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Mesin sealer (1 biji)</w:t>
            </w:r>
          </w:p>
          <w:p w14:paraId="3AC5B527">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Periuk automatik (Auto pot) 80 liter (1 biji)</w:t>
            </w:r>
          </w:p>
          <w:p w14:paraId="604CE8E9">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‘Blander heavy duty’ (1 biji)</w:t>
            </w:r>
          </w:p>
        </w:tc>
        <w:tc>
          <w:tcPr>
            <w:tcW w:w="2790" w:type="dxa"/>
          </w:tcPr>
          <w:p w14:paraId="512BF6C8">
            <w:pPr>
              <w:spacing w:before="120" w:after="120" w:line="240" w:lineRule="auto"/>
              <w:jc w:val="right"/>
              <w:rPr>
                <w:rFonts w:hint="default" w:asciiTheme="minorBidi" w:hAnsiTheme="minorBidi"/>
                <w:lang w:val="en-MY"/>
              </w:rPr>
            </w:pPr>
            <w:r>
              <w:rPr>
                <w:rFonts w:asciiTheme="minorBidi" w:hAnsiTheme="minorBidi"/>
              </w:rPr>
              <w:t>8,</w:t>
            </w:r>
            <w:r>
              <w:rPr>
                <w:rFonts w:hint="default" w:asciiTheme="minorBidi" w:hAnsiTheme="minorBidi"/>
                <w:lang w:val="en-MY"/>
              </w:rPr>
              <w:t>800.00</w:t>
            </w:r>
          </w:p>
        </w:tc>
      </w:tr>
      <w:tr w14:paraId="2881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0055E045">
            <w:pPr>
              <w:pStyle w:val="146"/>
              <w:numPr>
                <w:ilvl w:val="0"/>
                <w:numId w:val="13"/>
              </w:numPr>
              <w:spacing w:before="120" w:after="120" w:line="240" w:lineRule="auto"/>
              <w:rPr>
                <w:rFonts w:asciiTheme="minorBidi" w:hAnsiTheme="minorBidi"/>
                <w:i/>
                <w:iCs/>
              </w:rPr>
            </w:pPr>
            <w:r>
              <w:rPr>
                <w:rFonts w:asciiTheme="minorBidi" w:hAnsiTheme="minorBidi"/>
                <w:i/>
                <w:iCs/>
              </w:rPr>
              <w:t xml:space="preserve">Bahan mentah awal </w:t>
            </w:r>
          </w:p>
        </w:tc>
        <w:tc>
          <w:tcPr>
            <w:tcW w:w="2790" w:type="dxa"/>
          </w:tcPr>
          <w:p w14:paraId="79896F56">
            <w:pPr>
              <w:spacing w:before="120" w:after="120" w:line="240" w:lineRule="auto"/>
              <w:jc w:val="right"/>
              <w:rPr>
                <w:rFonts w:hint="default" w:asciiTheme="minorBidi" w:hAnsiTheme="minorBidi"/>
                <w:lang w:val="en-MY"/>
              </w:rPr>
            </w:pPr>
            <w:r>
              <w:rPr>
                <w:rFonts w:hint="default" w:asciiTheme="minorBidi" w:hAnsiTheme="minorBidi"/>
                <w:lang w:val="en-MY"/>
              </w:rPr>
              <w:t>2,000.00</w:t>
            </w:r>
          </w:p>
        </w:tc>
      </w:tr>
      <w:tr w14:paraId="3E30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C499603">
            <w:pPr>
              <w:pStyle w:val="146"/>
              <w:numPr>
                <w:ilvl w:val="0"/>
                <w:numId w:val="13"/>
              </w:numPr>
              <w:spacing w:before="120" w:after="120" w:line="240" w:lineRule="auto"/>
              <w:rPr>
                <w:rFonts w:asciiTheme="minorBidi" w:hAnsiTheme="minorBidi"/>
                <w:i/>
                <w:iCs/>
              </w:rPr>
            </w:pPr>
            <w:r>
              <w:rPr>
                <w:rFonts w:hint="default" w:asciiTheme="minorBidi" w:hAnsiTheme="minorBidi"/>
                <w:i/>
                <w:iCs/>
                <w:lang w:val="en-MY"/>
              </w:rPr>
              <w:t>SSM</w:t>
            </w:r>
            <w:r>
              <w:rPr>
                <w:rFonts w:asciiTheme="minorBidi" w:hAnsiTheme="minorBidi"/>
                <w:i/>
                <w:iCs/>
              </w:rPr>
              <w:t xml:space="preserve"> (RM)</w:t>
            </w:r>
          </w:p>
        </w:tc>
        <w:tc>
          <w:tcPr>
            <w:tcW w:w="2790" w:type="dxa"/>
          </w:tcPr>
          <w:p w14:paraId="2E0CDABD">
            <w:pPr>
              <w:spacing w:before="120" w:after="120" w:line="240" w:lineRule="auto"/>
              <w:jc w:val="right"/>
              <w:rPr>
                <w:rFonts w:hint="default" w:asciiTheme="minorBidi" w:hAnsiTheme="minorBidi"/>
                <w:lang w:val="en-MY"/>
              </w:rPr>
            </w:pPr>
            <w:r>
              <w:rPr>
                <w:rFonts w:hint="default" w:asciiTheme="minorBidi" w:hAnsiTheme="minorBidi"/>
                <w:lang w:val="en-MY"/>
              </w:rPr>
              <w:t>200.00</w:t>
            </w:r>
          </w:p>
        </w:tc>
      </w:tr>
      <w:tr w14:paraId="752D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14F1D0F4">
            <w:pPr>
              <w:spacing w:before="120" w:after="120" w:line="240" w:lineRule="auto"/>
              <w:rPr>
                <w:rFonts w:asciiTheme="minorBidi" w:hAnsiTheme="minorBidi"/>
                <w:b/>
                <w:bCs/>
              </w:rPr>
            </w:pPr>
            <w:r>
              <w:rPr>
                <w:rFonts w:asciiTheme="minorBidi" w:hAnsiTheme="minorBidi"/>
                <w:b/>
                <w:bCs/>
              </w:rPr>
              <w:t>Jumlah Kos Permulaan (RM)</w:t>
            </w:r>
          </w:p>
        </w:tc>
        <w:tc>
          <w:tcPr>
            <w:tcW w:w="2790" w:type="dxa"/>
          </w:tcPr>
          <w:p w14:paraId="1BE9D8C4">
            <w:pPr>
              <w:spacing w:before="120" w:after="120" w:line="240" w:lineRule="auto"/>
              <w:jc w:val="right"/>
              <w:rPr>
                <w:rFonts w:hint="default" w:asciiTheme="minorBidi" w:hAnsiTheme="minorBidi"/>
                <w:lang w:val="en-MY"/>
              </w:rPr>
            </w:pPr>
            <w:r>
              <w:rPr>
                <w:rFonts w:hint="default" w:asciiTheme="minorBidi" w:hAnsiTheme="minorBidi"/>
                <w:lang w:val="en-MY"/>
              </w:rPr>
              <w:t>11,000.00</w:t>
            </w:r>
          </w:p>
        </w:tc>
      </w:tr>
      <w:tr w14:paraId="27E8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73F87E7C">
            <w:pPr>
              <w:spacing w:before="120" w:after="120" w:line="240" w:lineRule="auto"/>
              <w:rPr>
                <w:rFonts w:asciiTheme="minorBidi" w:hAnsiTheme="minorBidi"/>
                <w:b/>
                <w:bCs/>
              </w:rPr>
            </w:pPr>
            <w:r>
              <w:rPr>
                <w:rFonts w:asciiTheme="minorBidi" w:hAnsiTheme="minorBidi"/>
                <w:b/>
                <w:bCs/>
              </w:rPr>
              <w:t>Anggaran Jualan Bulanan (RM)</w:t>
            </w:r>
          </w:p>
        </w:tc>
        <w:tc>
          <w:tcPr>
            <w:tcW w:w="2790" w:type="dxa"/>
          </w:tcPr>
          <w:p w14:paraId="1F1947EC">
            <w:pPr>
              <w:spacing w:before="120" w:after="120" w:line="240" w:lineRule="auto"/>
              <w:jc w:val="right"/>
              <w:rPr>
                <w:rFonts w:hint="default" w:asciiTheme="minorBidi" w:hAnsiTheme="minorBidi"/>
                <w:lang w:val="en-MY"/>
              </w:rPr>
            </w:pPr>
            <w:r>
              <w:rPr>
                <w:rFonts w:hint="default" w:asciiTheme="minorBidi" w:hAnsiTheme="minorBidi"/>
                <w:lang w:val="en-MY"/>
              </w:rPr>
              <w:t>3,000.00</w:t>
            </w:r>
          </w:p>
        </w:tc>
      </w:tr>
      <w:tr w14:paraId="7856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107" w:type="dxa"/>
          </w:tcPr>
          <w:p w14:paraId="23834F80">
            <w:pPr>
              <w:spacing w:before="120" w:after="120" w:line="240" w:lineRule="auto"/>
              <w:rPr>
                <w:rFonts w:asciiTheme="minorBidi" w:hAnsiTheme="minorBidi"/>
                <w:b/>
                <w:bCs/>
              </w:rPr>
            </w:pPr>
            <w:r>
              <w:rPr>
                <w:rFonts w:asciiTheme="minorBidi" w:hAnsiTheme="minorBidi"/>
                <w:b/>
                <w:bCs/>
              </w:rPr>
              <w:t xml:space="preserve">Kos Operasi </w:t>
            </w:r>
          </w:p>
          <w:p w14:paraId="274B8171">
            <w:pPr>
              <w:spacing w:before="120" w:after="120" w:line="240" w:lineRule="auto"/>
              <w:rPr>
                <w:rFonts w:hint="default" w:asciiTheme="minorBidi" w:hAnsiTheme="minorBidi"/>
                <w:b/>
                <w:bCs/>
                <w:lang w:val="en-MY"/>
              </w:rPr>
            </w:pPr>
            <w:r>
              <w:rPr>
                <w:rFonts w:hint="default" w:asciiTheme="minorBidi" w:hAnsiTheme="minorBidi"/>
                <w:b/>
                <w:bCs/>
                <w:lang w:val="en-MY"/>
              </w:rPr>
              <w:t>Bil letrik dan air</w:t>
            </w:r>
          </w:p>
          <w:p w14:paraId="76FC205A">
            <w:pPr>
              <w:spacing w:before="120" w:after="120" w:line="240" w:lineRule="auto"/>
              <w:rPr>
                <w:rFonts w:hint="default" w:asciiTheme="minorBidi" w:hAnsiTheme="minorBidi"/>
                <w:b/>
                <w:bCs/>
                <w:lang w:val="en-MY"/>
              </w:rPr>
            </w:pPr>
            <w:r>
              <w:rPr>
                <w:rFonts w:hint="default" w:asciiTheme="minorBidi" w:hAnsiTheme="minorBidi"/>
                <w:b/>
                <w:bCs/>
                <w:lang w:val="en-MY"/>
              </w:rPr>
              <w:t>Bill telefon /data internet</w:t>
            </w:r>
          </w:p>
          <w:p w14:paraId="5DDC7DDD">
            <w:pPr>
              <w:spacing w:before="120" w:after="120" w:line="240" w:lineRule="auto"/>
              <w:rPr>
                <w:rFonts w:hint="default" w:asciiTheme="minorBidi" w:hAnsiTheme="minorBidi"/>
                <w:b/>
                <w:bCs/>
                <w:lang w:val="en-MY"/>
              </w:rPr>
            </w:pPr>
          </w:p>
        </w:tc>
        <w:tc>
          <w:tcPr>
            <w:tcW w:w="2790" w:type="dxa"/>
          </w:tcPr>
          <w:p w14:paraId="7F8DA741">
            <w:pPr>
              <w:spacing w:before="120" w:after="120" w:line="240" w:lineRule="auto"/>
              <w:jc w:val="right"/>
              <w:rPr>
                <w:rFonts w:hint="default" w:asciiTheme="minorBidi" w:hAnsiTheme="minorBidi"/>
                <w:lang w:val="en-MY"/>
              </w:rPr>
            </w:pPr>
            <w:r>
              <w:rPr>
                <w:rFonts w:hint="default" w:asciiTheme="minorBidi" w:hAnsiTheme="minorBidi"/>
                <w:lang w:val="en-MY"/>
              </w:rPr>
              <w:t>500.00</w:t>
            </w:r>
          </w:p>
        </w:tc>
      </w:tr>
      <w:tr w14:paraId="59DC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7" w:type="dxa"/>
          </w:tcPr>
          <w:p w14:paraId="6C7D8D56">
            <w:pPr>
              <w:spacing w:before="120" w:after="120" w:line="240" w:lineRule="auto"/>
              <w:rPr>
                <w:rFonts w:asciiTheme="minorBidi" w:hAnsiTheme="minorBidi"/>
                <w:b/>
                <w:bCs/>
              </w:rPr>
            </w:pPr>
            <w:r>
              <w:rPr>
                <w:rFonts w:asciiTheme="minorBidi" w:hAnsiTheme="minorBidi"/>
                <w:b/>
                <w:bCs/>
              </w:rPr>
              <w:t>Untung Kasar Bulanan (RM)</w:t>
            </w:r>
          </w:p>
        </w:tc>
        <w:tc>
          <w:tcPr>
            <w:tcW w:w="2790" w:type="dxa"/>
          </w:tcPr>
          <w:p w14:paraId="27A4018C">
            <w:pPr>
              <w:spacing w:before="120" w:after="0" w:line="240" w:lineRule="auto"/>
              <w:jc w:val="right"/>
              <w:rPr>
                <w:rFonts w:asciiTheme="minorBidi" w:hAnsiTheme="minorBidi"/>
              </w:rPr>
            </w:pPr>
            <w:r>
              <w:rPr>
                <w:rFonts w:hint="default" w:asciiTheme="minorBidi" w:hAnsiTheme="minorBidi"/>
                <w:lang w:val="en-MY"/>
              </w:rPr>
              <w:t>2,500.00</w:t>
            </w:r>
            <w:r>
              <w:rPr>
                <w:rFonts w:asciiTheme="minorBidi" w:hAnsiTheme="minorBidi"/>
              </w:rPr>
              <w:br w:type="textWrapping"/>
            </w:r>
          </w:p>
        </w:tc>
      </w:tr>
    </w:tbl>
    <w:p w14:paraId="08754B1F">
      <w:pPr>
        <w:pStyle w:val="3"/>
        <w:spacing w:after="120"/>
        <w:rPr>
          <w:rFonts w:asciiTheme="minorBidi" w:hAnsiTheme="minorBidi" w:cstheme="minorBidi"/>
          <w:sz w:val="22"/>
          <w:szCs w:val="22"/>
        </w:rPr>
      </w:pPr>
    </w:p>
    <w:p w14:paraId="6CFE8DA2">
      <w:pPr>
        <w:pStyle w:val="3"/>
        <w:spacing w:after="120"/>
        <w:rPr>
          <w:rFonts w:asciiTheme="minorBidi" w:hAnsiTheme="minorBidi" w:cstheme="minorBidi"/>
          <w:sz w:val="22"/>
          <w:szCs w:val="22"/>
        </w:rPr>
      </w:pPr>
      <w:r>
        <w:rPr>
          <w:rFonts w:asciiTheme="minorBidi" w:hAnsiTheme="minorBidi" w:cstheme="minorBidi"/>
          <w:sz w:val="22"/>
          <w:szCs w:val="22"/>
        </w:rPr>
        <w:t>9. RISIKO &amp; LANGKAH KAWALAN</w:t>
      </w:r>
    </w:p>
    <w:p w14:paraId="3D4B5553">
      <w:pPr>
        <w:pStyle w:val="3"/>
        <w:spacing w:after="120"/>
        <w:rPr>
          <w:rFonts w:hint="default" w:asciiTheme="minorBidi" w:hAnsiTheme="minorBidi"/>
          <w:b/>
          <w:bCs/>
          <w:color w:val="auto"/>
          <w:sz w:val="22"/>
          <w:szCs w:val="22"/>
        </w:rPr>
      </w:pPr>
      <w:r>
        <w:rPr>
          <w:rFonts w:hint="default" w:asciiTheme="minorBidi" w:hAnsiTheme="minorBidi"/>
          <w:sz w:val="22"/>
          <w:szCs w:val="22"/>
        </w:rPr>
        <w:t xml:space="preserve">  </w:t>
      </w: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Kenaikan harga bahan mentah</w:t>
      </w:r>
    </w:p>
    <w:p w14:paraId="28AE2CE2">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Membeli stok secara pukal dari pembekal tetap. Sentiasa </w:t>
      </w:r>
      <w:r>
        <w:rPr>
          <w:rFonts w:hint="default" w:asciiTheme="minorBidi" w:hAnsiTheme="minorBidi"/>
          <w:b w:val="0"/>
          <w:bCs w:val="0"/>
          <w:color w:val="auto"/>
          <w:sz w:val="22"/>
          <w:szCs w:val="22"/>
          <w:lang w:val="en-MY"/>
        </w:rPr>
        <w:t>‘</w:t>
      </w:r>
      <w:r>
        <w:rPr>
          <w:rFonts w:hint="default" w:asciiTheme="minorBidi" w:hAnsiTheme="minorBidi"/>
          <w:b w:val="0"/>
          <w:bCs w:val="0"/>
          <w:color w:val="auto"/>
          <w:sz w:val="22"/>
          <w:szCs w:val="22"/>
        </w:rPr>
        <w:t>update</w:t>
      </w:r>
      <w:r>
        <w:rPr>
          <w:rFonts w:hint="default" w:asciiTheme="minorBidi" w:hAnsiTheme="minorBidi"/>
          <w:b w:val="0"/>
          <w:bCs w:val="0"/>
          <w:color w:val="auto"/>
          <w:sz w:val="22"/>
          <w:szCs w:val="22"/>
          <w:lang w:val="en-MY"/>
        </w:rPr>
        <w:t>’</w:t>
      </w:r>
      <w:r>
        <w:rPr>
          <w:rFonts w:hint="default" w:asciiTheme="minorBidi" w:hAnsiTheme="minorBidi"/>
          <w:b w:val="0"/>
          <w:bCs w:val="0"/>
          <w:color w:val="auto"/>
          <w:sz w:val="22"/>
          <w:szCs w:val="22"/>
        </w:rPr>
        <w:t xml:space="preserve"> harga barang </w:t>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rPr>
        <w:t>dipasaran.</w:t>
      </w:r>
    </w:p>
    <w:p w14:paraId="11FDF87C">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Kerosakan mesin</w:t>
      </w:r>
    </w:p>
    <w:p w14:paraId="4A0BFB4F">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 xml:space="preserve">Membuat jadual penyelenggaraan dan menggunakan dengan cermat. Sentiasa cuci </w:t>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lang w:val="en-MY"/>
        </w:rPr>
        <w:tab/>
      </w:r>
      <w:r>
        <w:rPr>
          <w:rFonts w:hint="default" w:asciiTheme="minorBidi" w:hAnsiTheme="minorBidi"/>
          <w:b w:val="0"/>
          <w:bCs w:val="0"/>
          <w:color w:val="auto"/>
          <w:sz w:val="22"/>
          <w:szCs w:val="22"/>
        </w:rPr>
        <w:t>bersih selepas digunakan</w:t>
      </w:r>
    </w:p>
    <w:p w14:paraId="44EACBBB">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Persaingan</w:t>
      </w:r>
    </w:p>
    <w:p w14:paraId="69BE35C7">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Fokus kepada kualiti dan servis mesra dan cepat</w:t>
      </w:r>
    </w:p>
    <w:p w14:paraId="768A6F80">
      <w:pPr>
        <w:pStyle w:val="3"/>
        <w:spacing w:after="120"/>
        <w:rPr>
          <w:rFonts w:hint="default" w:asciiTheme="minorBidi" w:hAnsiTheme="minorBidi"/>
          <w:b/>
          <w:bCs/>
          <w:color w:val="auto"/>
          <w:sz w:val="22"/>
          <w:szCs w:val="22"/>
        </w:rPr>
      </w:pPr>
      <w:r>
        <w:rPr>
          <w:rFonts w:hint="default" w:asciiTheme="minorBidi" w:hAnsiTheme="minorBidi"/>
          <w:b w:val="0"/>
          <w:bCs w:val="0"/>
          <w:color w:val="auto"/>
          <w:sz w:val="22"/>
          <w:szCs w:val="22"/>
        </w:rPr>
        <w:t xml:space="preserve">    • </w:t>
      </w:r>
      <w:r>
        <w:rPr>
          <w:rFonts w:hint="default" w:asciiTheme="minorBidi" w:hAnsiTheme="minorBidi"/>
          <w:b/>
          <w:bCs/>
          <w:color w:val="auto"/>
          <w:sz w:val="22"/>
          <w:szCs w:val="22"/>
        </w:rPr>
        <w:t>Permintaan bermusim</w:t>
      </w:r>
    </w:p>
    <w:p w14:paraId="1ADBD9B3">
      <w:pPr>
        <w:pStyle w:val="3"/>
        <w:spacing w:after="120"/>
        <w:ind w:firstLine="720" w:firstLineChars="0"/>
        <w:rPr>
          <w:rFonts w:hint="default" w:asciiTheme="minorBidi" w:hAnsiTheme="minorBidi"/>
          <w:b w:val="0"/>
          <w:bCs w:val="0"/>
          <w:color w:val="auto"/>
          <w:sz w:val="22"/>
          <w:szCs w:val="22"/>
        </w:rPr>
      </w:pPr>
      <w:r>
        <w:rPr>
          <w:rFonts w:hint="default" w:asciiTheme="minorBidi" w:hAnsiTheme="minorBidi"/>
          <w:b w:val="0"/>
          <w:bCs w:val="0"/>
          <w:color w:val="auto"/>
          <w:sz w:val="22"/>
          <w:szCs w:val="22"/>
        </w:rPr>
        <w:t>Diversifikasi 3 cabang. Tidak bergantung pada satu cabang.</w:t>
      </w:r>
    </w:p>
    <w:p w14:paraId="34D37118">
      <w:pPr>
        <w:rPr>
          <w:rFonts w:hint="default"/>
        </w:rPr>
      </w:pPr>
    </w:p>
    <w:p w14:paraId="3108FFEC">
      <w:pPr>
        <w:pStyle w:val="3"/>
        <w:numPr>
          <w:ilvl w:val="0"/>
          <w:numId w:val="14"/>
        </w:numPr>
        <w:spacing w:after="120"/>
        <w:rPr>
          <w:rFonts w:asciiTheme="minorBidi" w:hAnsiTheme="minorBidi" w:cstheme="minorBidi"/>
          <w:sz w:val="22"/>
          <w:szCs w:val="22"/>
        </w:rPr>
      </w:pPr>
      <w:r>
        <w:rPr>
          <w:rFonts w:asciiTheme="minorBidi" w:hAnsiTheme="minorBidi" w:cstheme="minorBidi"/>
          <w:sz w:val="22"/>
          <w:szCs w:val="22"/>
        </w:rPr>
        <w:t>PENUTUP</w:t>
      </w:r>
    </w:p>
    <w:p w14:paraId="5F624365">
      <w:pPr>
        <w:spacing w:after="0" w:line="360" w:lineRule="auto"/>
        <w:jc w:val="both"/>
        <w:rPr>
          <w:rFonts w:hint="default" w:asciiTheme="minorBidi" w:hAnsiTheme="minorBidi"/>
        </w:rPr>
      </w:pPr>
      <w:r>
        <w:rPr>
          <w:rFonts w:asciiTheme="minorBidi" w:hAnsiTheme="minorBidi"/>
        </w:rPr>
        <w:br w:type="textWrapping"/>
      </w:r>
      <w:r>
        <w:rPr>
          <w:rFonts w:hint="default" w:asciiTheme="minorBidi" w:hAnsiTheme="minorBidi"/>
        </w:rPr>
        <w:t>Nora Fida Food dan Rumah Retort Nora Fida mempunyai potensi tinggi kerana menggabungkan makanan tradisional , produk moden tahan lama, serta servis pemprosesan untuk usahawan kecil yang jarang ditawarkan oleh pusat retort lain iaitu tanpa MOQ. Ini menjadikan perniagaan stabil, fleksibel dan berkembang jangka panjang.</w:t>
      </w:r>
    </w:p>
    <w:p w14:paraId="0299A698">
      <w:pPr>
        <w:spacing w:after="0" w:line="360" w:lineRule="auto"/>
        <w:jc w:val="both"/>
        <w:rPr>
          <w:rFonts w:hint="default" w:asciiTheme="minorBidi" w:hAnsiTheme="minorBidi"/>
        </w:rPr>
      </w:pPr>
    </w:p>
    <w:p w14:paraId="753F7259">
      <w:pPr>
        <w:spacing w:after="0" w:line="360" w:lineRule="auto"/>
        <w:jc w:val="both"/>
        <w:rPr>
          <w:rFonts w:asciiTheme="minorBidi" w:hAnsiTheme="minorBidi"/>
        </w:rPr>
      </w:pPr>
    </w:p>
    <w:sectPr>
      <w:headerReference r:id="rId5" w:type="default"/>
      <w:pgSz w:w="12240" w:h="15840"/>
      <w:pgMar w:top="1296" w:right="1080" w:bottom="864" w:left="1800"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544A">
    <w:pPr>
      <w:pStyle w:val="20"/>
    </w:pPr>
    <w:r>
      <w:ptab w:relativeTo="margin" w:alignment="center" w:leader="none"/>
    </w:r>
    <w:r>
      <w:ptab w:relativeTo="margin" w:alignment="right" w:leader="none"/>
    </w:r>
    <w:r>
      <w:rPr>
        <w:rFonts w:asciiTheme="minorBidi" w:hAnsiTheme="minorBidi"/>
        <w:b/>
        <w:bCs/>
        <w:sz w:val="28"/>
      </w:rPr>
      <w:drawing>
        <wp:inline distT="0" distB="0" distL="0" distR="0">
          <wp:extent cx="1988820" cy="290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a:srcRect t="24193"/>
                  <a:stretch>
                    <a:fillRect/>
                  </a:stretch>
                </pic:blipFill>
                <pic:spPr>
                  <a:xfrm>
                    <a:off x="0" y="0"/>
                    <a:ext cx="2004912" cy="292643"/>
                  </a:xfrm>
                  <a:prstGeom prst="rect">
                    <a:avLst/>
                  </a:prstGeom>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45A68A"/>
    <w:multiLevelType w:val="singleLevel"/>
    <w:tmpl w:val="9E45A68A"/>
    <w:lvl w:ilvl="0" w:tentative="0">
      <w:start w:val="1"/>
      <w:numFmt w:val="decimal"/>
      <w:suff w:val="space"/>
      <w:lvlText w:val="%1."/>
      <w:lvlJc w:val="left"/>
      <w:rPr>
        <w:rFonts w:hint="default"/>
        <w:b/>
        <w:bCs/>
      </w:rPr>
    </w:lvl>
  </w:abstractNum>
  <w:abstractNum w:abstractNumId="1">
    <w:nsid w:val="F44FBEE0"/>
    <w:multiLevelType w:val="singleLevel"/>
    <w:tmpl w:val="F44FBEE0"/>
    <w:lvl w:ilvl="0" w:tentative="0">
      <w:start w:val="10"/>
      <w:numFmt w:val="decimal"/>
      <w:suff w:val="space"/>
      <w:lvlText w:val="%1."/>
      <w:lvlJc w:val="left"/>
    </w:lvl>
  </w:abstractNum>
  <w:abstractNum w:abstractNumId="2">
    <w:nsid w:val="FC3DD011"/>
    <w:multiLevelType w:val="singleLevel"/>
    <w:tmpl w:val="FC3DD01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FFFFF7E"/>
    <w:multiLevelType w:val="singleLevel"/>
    <w:tmpl w:val="FFFFFF7E"/>
    <w:lvl w:ilvl="0" w:tentative="0">
      <w:start w:val="1"/>
      <w:numFmt w:val="decimal"/>
      <w:pStyle w:val="33"/>
      <w:lvlText w:val="%1."/>
      <w:lvlJc w:val="left"/>
      <w:pPr>
        <w:tabs>
          <w:tab w:val="left" w:pos="1080"/>
        </w:tabs>
        <w:ind w:left="1080" w:hanging="360"/>
      </w:pPr>
    </w:lvl>
  </w:abstractNum>
  <w:abstractNum w:abstractNumId="4">
    <w:nsid w:val="FFFFFF7F"/>
    <w:multiLevelType w:val="singleLevel"/>
    <w:tmpl w:val="FFFFFF7F"/>
    <w:lvl w:ilvl="0" w:tentative="0">
      <w:start w:val="1"/>
      <w:numFmt w:val="decimal"/>
      <w:pStyle w:val="32"/>
      <w:lvlText w:val="%1."/>
      <w:lvlJc w:val="left"/>
      <w:pPr>
        <w:tabs>
          <w:tab w:val="left" w:pos="720"/>
        </w:tabs>
        <w:ind w:left="720" w:hanging="360"/>
      </w:pPr>
    </w:lvl>
  </w:abstractNum>
  <w:abstractNum w:abstractNumId="5">
    <w:nsid w:val="FFFFFF82"/>
    <w:multiLevelType w:val="singleLevel"/>
    <w:tmpl w:val="FFFFFF82"/>
    <w:lvl w:ilvl="0" w:tentative="0">
      <w:start w:val="1"/>
      <w:numFmt w:val="bullet"/>
      <w:pStyle w:val="27"/>
      <w:lvlText w:val=""/>
      <w:lvlJc w:val="left"/>
      <w:pPr>
        <w:tabs>
          <w:tab w:val="left" w:pos="1080"/>
        </w:tabs>
        <w:ind w:left="1080" w:hanging="360"/>
      </w:pPr>
      <w:rPr>
        <w:rFonts w:hint="default" w:ascii="Symbol" w:hAnsi="Symbol"/>
      </w:rPr>
    </w:lvl>
  </w:abstractNum>
  <w:abstractNum w:abstractNumId="6">
    <w:nsid w:val="FFFFFF83"/>
    <w:multiLevelType w:val="singleLevel"/>
    <w:tmpl w:val="FFFFFF83"/>
    <w:lvl w:ilvl="0" w:tentative="0">
      <w:start w:val="1"/>
      <w:numFmt w:val="bullet"/>
      <w:pStyle w:val="26"/>
      <w:lvlText w:val=""/>
      <w:lvlJc w:val="left"/>
      <w:pPr>
        <w:tabs>
          <w:tab w:val="left" w:pos="720"/>
        </w:tabs>
        <w:ind w:left="720" w:hanging="360"/>
      </w:pPr>
      <w:rPr>
        <w:rFonts w:hint="default" w:ascii="Symbol" w:hAnsi="Symbol"/>
      </w:rPr>
    </w:lvl>
  </w:abstractNum>
  <w:abstractNum w:abstractNumId="7">
    <w:nsid w:val="FFFFFF88"/>
    <w:multiLevelType w:val="singleLevel"/>
    <w:tmpl w:val="FFFFFF88"/>
    <w:lvl w:ilvl="0" w:tentative="0">
      <w:start w:val="1"/>
      <w:numFmt w:val="decimal"/>
      <w:pStyle w:val="31"/>
      <w:lvlText w:val="%1."/>
      <w:lvlJc w:val="left"/>
      <w:pPr>
        <w:tabs>
          <w:tab w:val="left" w:pos="360"/>
        </w:tabs>
        <w:ind w:left="360" w:hanging="360"/>
      </w:pPr>
    </w:lvl>
  </w:abstractNum>
  <w:abstractNum w:abstractNumId="8">
    <w:nsid w:val="FFFFFF89"/>
    <w:multiLevelType w:val="singleLevel"/>
    <w:tmpl w:val="FFFFFF89"/>
    <w:lvl w:ilvl="0" w:tentative="0">
      <w:start w:val="1"/>
      <w:numFmt w:val="bullet"/>
      <w:pStyle w:val="25"/>
      <w:lvlText w:val=""/>
      <w:lvlJc w:val="left"/>
      <w:pPr>
        <w:tabs>
          <w:tab w:val="left" w:pos="360"/>
        </w:tabs>
        <w:ind w:left="360" w:hanging="360"/>
      </w:pPr>
      <w:rPr>
        <w:rFonts w:hint="default" w:ascii="Symbol" w:hAnsi="Symbol"/>
      </w:rPr>
    </w:lvl>
  </w:abstractNum>
  <w:abstractNum w:abstractNumId="9">
    <w:nsid w:val="0A2B4D99"/>
    <w:multiLevelType w:val="multilevel"/>
    <w:tmpl w:val="0A2B4D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630B821"/>
    <w:multiLevelType w:val="singleLevel"/>
    <w:tmpl w:val="2630B82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1">
    <w:nsid w:val="5908F802"/>
    <w:multiLevelType w:val="singleLevel"/>
    <w:tmpl w:val="5908F802"/>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2">
    <w:nsid w:val="5D874718"/>
    <w:multiLevelType w:val="multilevel"/>
    <w:tmpl w:val="5D8747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77CD3B07"/>
    <w:multiLevelType w:val="multilevel"/>
    <w:tmpl w:val="77CD3B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6"/>
  </w:num>
  <w:num w:numId="3">
    <w:abstractNumId w:val="5"/>
  </w:num>
  <w:num w:numId="4">
    <w:abstractNumId w:val="7"/>
  </w:num>
  <w:num w:numId="5">
    <w:abstractNumId w:val="4"/>
  </w:num>
  <w:num w:numId="6">
    <w:abstractNumId w:val="3"/>
  </w:num>
  <w:num w:numId="7">
    <w:abstractNumId w:val="2"/>
  </w:num>
  <w:num w:numId="8">
    <w:abstractNumId w:val="12"/>
  </w:num>
  <w:num w:numId="9">
    <w:abstractNumId w:val="10"/>
  </w:num>
  <w:num w:numId="10">
    <w:abstractNumId w:val="13"/>
  </w:num>
  <w:num w:numId="11">
    <w:abstractNumId w:val="11"/>
  </w:num>
  <w:num w:numId="12">
    <w:abstractNumId w:val="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0739"/>
    <w:rsid w:val="000109FB"/>
    <w:rsid w:val="00034616"/>
    <w:rsid w:val="0006063C"/>
    <w:rsid w:val="000E57D3"/>
    <w:rsid w:val="0015074B"/>
    <w:rsid w:val="00171AA4"/>
    <w:rsid w:val="0029639D"/>
    <w:rsid w:val="00317CF9"/>
    <w:rsid w:val="00326F90"/>
    <w:rsid w:val="003A73BB"/>
    <w:rsid w:val="005B60E3"/>
    <w:rsid w:val="005C414D"/>
    <w:rsid w:val="006A6CC1"/>
    <w:rsid w:val="006C2882"/>
    <w:rsid w:val="00792F44"/>
    <w:rsid w:val="007D084E"/>
    <w:rsid w:val="008556CA"/>
    <w:rsid w:val="00946AF0"/>
    <w:rsid w:val="00957067"/>
    <w:rsid w:val="009A6179"/>
    <w:rsid w:val="00A874E8"/>
    <w:rsid w:val="00AA0306"/>
    <w:rsid w:val="00AA1D8D"/>
    <w:rsid w:val="00B47730"/>
    <w:rsid w:val="00BC309B"/>
    <w:rsid w:val="00C22075"/>
    <w:rsid w:val="00C27DCC"/>
    <w:rsid w:val="00CB0664"/>
    <w:rsid w:val="00D2021C"/>
    <w:rsid w:val="00E6776C"/>
    <w:rsid w:val="00EB653E"/>
    <w:rsid w:val="00F12474"/>
    <w:rsid w:val="00FB4334"/>
    <w:rsid w:val="00FC693F"/>
    <w:rsid w:val="27B11A76"/>
    <w:rsid w:val="34D530D1"/>
    <w:rsid w:val="3CDF23CC"/>
    <w:rsid w:val="49344526"/>
    <w:rsid w:val="739D14A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41"/>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2"/>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3"/>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3"/>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4"/>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5"/>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6"/>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7"/>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8"/>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7"/>
    <w:unhideWhenUsed/>
    <w:qFormat/>
    <w:uiPriority w:val="99"/>
    <w:pPr>
      <w:spacing w:after="120"/>
    </w:pPr>
  </w:style>
  <w:style w:type="paragraph" w:styleId="14">
    <w:name w:val="Body Text 2"/>
    <w:basedOn w:val="1"/>
    <w:link w:val="148"/>
    <w:unhideWhenUsed/>
    <w:qFormat/>
    <w:uiPriority w:val="99"/>
    <w:pPr>
      <w:spacing w:after="120" w:line="480" w:lineRule="auto"/>
    </w:pPr>
  </w:style>
  <w:style w:type="paragraph" w:styleId="15">
    <w:name w:val="Body Text 3"/>
    <w:basedOn w:val="1"/>
    <w:link w:val="149"/>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character" w:styleId="18">
    <w:name w:val="FollowedHyperlink"/>
    <w:basedOn w:val="11"/>
    <w:semiHidden/>
    <w:unhideWhenUsed/>
    <w:uiPriority w:val="99"/>
    <w:rPr>
      <w:color w:val="800080"/>
      <w:u w:val="single"/>
    </w:rPr>
  </w:style>
  <w:style w:type="paragraph" w:styleId="19">
    <w:name w:val="footer"/>
    <w:basedOn w:val="1"/>
    <w:link w:val="139"/>
    <w:unhideWhenUsed/>
    <w:qFormat/>
    <w:uiPriority w:val="99"/>
    <w:pPr>
      <w:tabs>
        <w:tab w:val="center" w:pos="4680"/>
        <w:tab w:val="right" w:pos="9360"/>
      </w:tabs>
      <w:spacing w:after="0" w:line="240" w:lineRule="auto"/>
    </w:pPr>
  </w:style>
  <w:style w:type="paragraph" w:styleId="20">
    <w:name w:val="header"/>
    <w:basedOn w:val="1"/>
    <w:link w:val="138"/>
    <w:unhideWhenUsed/>
    <w:uiPriority w:val="99"/>
    <w:pPr>
      <w:tabs>
        <w:tab w:val="center" w:pos="4680"/>
        <w:tab w:val="right" w:pos="9360"/>
      </w:tabs>
      <w:spacing w:after="0" w:line="240" w:lineRule="auto"/>
    </w:pPr>
  </w:style>
  <w:style w:type="character" w:styleId="21">
    <w:name w:val="Hyperlink"/>
    <w:basedOn w:val="11"/>
    <w:semiHidden/>
    <w:unhideWhenUsed/>
    <w:uiPriority w:val="99"/>
    <w:rPr>
      <w:color w:val="0000FF"/>
      <w:u w:val="single"/>
    </w:rPr>
  </w:style>
  <w:style w:type="paragraph" w:styleId="22">
    <w:name w:val="List"/>
    <w:basedOn w:val="1"/>
    <w:unhideWhenUsed/>
    <w:uiPriority w:val="99"/>
    <w:pPr>
      <w:ind w:left="360" w:hanging="360"/>
      <w:contextualSpacing/>
    </w:pPr>
  </w:style>
  <w:style w:type="paragraph" w:styleId="23">
    <w:name w:val="List 2"/>
    <w:basedOn w:val="1"/>
    <w:unhideWhenUsed/>
    <w:qFormat/>
    <w:uiPriority w:val="99"/>
    <w:pPr>
      <w:ind w:left="720" w:hanging="360"/>
      <w:contextualSpacing/>
    </w:pPr>
  </w:style>
  <w:style w:type="paragraph" w:styleId="24">
    <w:name w:val="List 3"/>
    <w:basedOn w:val="1"/>
    <w:unhideWhenUsed/>
    <w:uiPriority w:val="99"/>
    <w:pPr>
      <w:ind w:left="1080" w:hanging="360"/>
      <w:contextualSpacing/>
    </w:pPr>
  </w:style>
  <w:style w:type="paragraph" w:styleId="25">
    <w:name w:val="List Bullet"/>
    <w:basedOn w:val="1"/>
    <w:unhideWhenUsed/>
    <w:qFormat/>
    <w:uiPriority w:val="99"/>
    <w:pPr>
      <w:numPr>
        <w:ilvl w:val="0"/>
        <w:numId w:val="1"/>
      </w:numPr>
      <w:contextualSpacing/>
    </w:pPr>
  </w:style>
  <w:style w:type="paragraph" w:styleId="26">
    <w:name w:val="List Bullet 2"/>
    <w:basedOn w:val="1"/>
    <w:unhideWhenUsed/>
    <w:uiPriority w:val="99"/>
    <w:pPr>
      <w:numPr>
        <w:ilvl w:val="0"/>
        <w:numId w:val="2"/>
      </w:numPr>
      <w:contextualSpacing/>
    </w:pPr>
  </w:style>
  <w:style w:type="paragraph" w:styleId="27">
    <w:name w:val="List Bullet 3"/>
    <w:basedOn w:val="1"/>
    <w:unhideWhenUsed/>
    <w:qFormat/>
    <w:uiPriority w:val="99"/>
    <w:pPr>
      <w:numPr>
        <w:ilvl w:val="0"/>
        <w:numId w:val="3"/>
      </w:numPr>
      <w:contextualSpacing/>
    </w:pPr>
  </w:style>
  <w:style w:type="paragraph" w:styleId="28">
    <w:name w:val="List Continue"/>
    <w:basedOn w:val="1"/>
    <w:unhideWhenUsed/>
    <w:uiPriority w:val="99"/>
    <w:pPr>
      <w:spacing w:after="120"/>
      <w:ind w:left="360"/>
      <w:contextualSpacing/>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List Number"/>
    <w:basedOn w:val="1"/>
    <w:unhideWhenUsed/>
    <w:uiPriority w:val="99"/>
    <w:pPr>
      <w:numPr>
        <w:ilvl w:val="0"/>
        <w:numId w:val="4"/>
      </w:numPr>
      <w:contextualSpacing/>
    </w:pPr>
  </w:style>
  <w:style w:type="paragraph" w:styleId="32">
    <w:name w:val="List Number 2"/>
    <w:basedOn w:val="1"/>
    <w:unhideWhenUsed/>
    <w:uiPriority w:val="99"/>
    <w:pPr>
      <w:numPr>
        <w:ilvl w:val="0"/>
        <w:numId w:val="5"/>
      </w:numPr>
      <w:contextualSpacing/>
    </w:pPr>
  </w:style>
  <w:style w:type="paragraph" w:styleId="33">
    <w:name w:val="List Number 3"/>
    <w:basedOn w:val="1"/>
    <w:unhideWhenUsed/>
    <w:qFormat/>
    <w:uiPriority w:val="99"/>
    <w:pPr>
      <w:numPr>
        <w:ilvl w:val="0"/>
        <w:numId w:val="6"/>
      </w:numPr>
      <w:contextualSpacing/>
    </w:pPr>
  </w:style>
  <w:style w:type="paragraph" w:styleId="34">
    <w:name w:val="macro"/>
    <w:link w:val="150"/>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MY" w:eastAsia="en-MY"/>
    </w:rPr>
  </w:style>
  <w:style w:type="character" w:styleId="36">
    <w:name w:val="Strong"/>
    <w:basedOn w:val="11"/>
    <w:qFormat/>
    <w:uiPriority w:val="22"/>
    <w:rPr>
      <w:b/>
      <w:bCs/>
    </w:rPr>
  </w:style>
  <w:style w:type="paragraph" w:styleId="37">
    <w:name w:val="Subtitle"/>
    <w:basedOn w:val="1"/>
    <w:next w:val="1"/>
    <w:link w:val="14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8">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next w:val="1"/>
    <w:link w:val="144"/>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40">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1">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2">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3">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4">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5">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6">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7">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8">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9">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50">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51">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2">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3">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4">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5">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6">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7">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8">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9">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60">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61">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2">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3">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4">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5">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6">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7">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8">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4">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5">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6">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7">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8">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9">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80">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81">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2">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8">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9">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90">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91">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2">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3">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4">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5">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6">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7">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8">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9">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100">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101">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2">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3">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4">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5">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6">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7">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8">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9">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10">
    <w:name w:val="Dark List"/>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2">
    <w:name w:val="Dark List Accent 2"/>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3">
    <w:name w:val="Dark List Accent 3"/>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1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7">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1">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3">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4">
    <w:name w:val="Colorful List"/>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5">
    <w:name w:val="Colorful List Accent 1"/>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6">
    <w:name w:val="Colorful List Accent 2"/>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7">
    <w:name w:val="Colorful List Accent 3"/>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8">
    <w:name w:val="Colorful List Accent 4"/>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9">
    <w:name w:val="Colorful List Accent 5"/>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30">
    <w:name w:val="Colorful List Accent 6"/>
    <w:basedOn w:val="1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31">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2">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3">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4">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5">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6">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7">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8">
    <w:name w:val="Header Char"/>
    <w:basedOn w:val="11"/>
    <w:link w:val="20"/>
    <w:qFormat/>
    <w:uiPriority w:val="99"/>
  </w:style>
  <w:style w:type="character" w:customStyle="1" w:styleId="139">
    <w:name w:val="Footer Char"/>
    <w:basedOn w:val="11"/>
    <w:link w:val="19"/>
    <w:qFormat/>
    <w:uiPriority w:val="99"/>
  </w:style>
  <w:style w:type="paragraph" w:styleId="140">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41">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2">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3">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4">
    <w:name w:val="Title Char"/>
    <w:basedOn w:val="11"/>
    <w:link w:val="39"/>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5">
    <w:name w:val="Subtitle Char"/>
    <w:basedOn w:val="11"/>
    <w:link w:val="3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6">
    <w:name w:val="List Paragraph"/>
    <w:basedOn w:val="1"/>
    <w:qFormat/>
    <w:uiPriority w:val="34"/>
    <w:pPr>
      <w:ind w:left="720"/>
      <w:contextualSpacing/>
    </w:pPr>
  </w:style>
  <w:style w:type="character" w:customStyle="1" w:styleId="147">
    <w:name w:val="Body Text Char"/>
    <w:basedOn w:val="11"/>
    <w:link w:val="13"/>
    <w:qFormat/>
    <w:uiPriority w:val="99"/>
  </w:style>
  <w:style w:type="character" w:customStyle="1" w:styleId="148">
    <w:name w:val="Body Text 2 Char"/>
    <w:basedOn w:val="11"/>
    <w:link w:val="14"/>
    <w:qFormat/>
    <w:uiPriority w:val="99"/>
  </w:style>
  <w:style w:type="character" w:customStyle="1" w:styleId="149">
    <w:name w:val="Body Text 3 Char"/>
    <w:basedOn w:val="11"/>
    <w:link w:val="15"/>
    <w:qFormat/>
    <w:uiPriority w:val="99"/>
    <w:rPr>
      <w:sz w:val="16"/>
      <w:szCs w:val="16"/>
    </w:rPr>
  </w:style>
  <w:style w:type="character" w:customStyle="1" w:styleId="150">
    <w:name w:val="Macro Text Char"/>
    <w:basedOn w:val="11"/>
    <w:link w:val="34"/>
    <w:qFormat/>
    <w:uiPriority w:val="99"/>
    <w:rPr>
      <w:rFonts w:ascii="Courier" w:hAnsi="Courier"/>
      <w:sz w:val="20"/>
      <w:szCs w:val="20"/>
    </w:rPr>
  </w:style>
  <w:style w:type="paragraph" w:styleId="151">
    <w:name w:val="Quote"/>
    <w:basedOn w:val="1"/>
    <w:next w:val="1"/>
    <w:link w:val="152"/>
    <w:qFormat/>
    <w:uiPriority w:val="29"/>
    <w:rPr>
      <w:i/>
      <w:iCs/>
      <w:color w:val="000000" w:themeColor="text1"/>
      <w14:textFill>
        <w14:solidFill>
          <w14:schemeClr w14:val="tx1"/>
        </w14:solidFill>
      </w14:textFill>
    </w:rPr>
  </w:style>
  <w:style w:type="character" w:customStyle="1" w:styleId="152">
    <w:name w:val="Quote Char"/>
    <w:basedOn w:val="11"/>
    <w:link w:val="151"/>
    <w:qFormat/>
    <w:uiPriority w:val="29"/>
    <w:rPr>
      <w:i/>
      <w:iCs/>
      <w:color w:val="000000" w:themeColor="text1"/>
      <w14:textFill>
        <w14:solidFill>
          <w14:schemeClr w14:val="tx1"/>
        </w14:solidFill>
      </w14:textFill>
    </w:rPr>
  </w:style>
  <w:style w:type="character" w:customStyle="1" w:styleId="153">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4">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5">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6">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7">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8">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9">
    <w:name w:val="Intense Quote"/>
    <w:basedOn w:val="1"/>
    <w:next w:val="1"/>
    <w:link w:val="16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60">
    <w:name w:val="Intense Quote Char"/>
    <w:basedOn w:val="11"/>
    <w:link w:val="159"/>
    <w:uiPriority w:val="30"/>
    <w:rPr>
      <w:b/>
      <w:bCs/>
      <w:i/>
      <w:iCs/>
      <w:color w:val="4F81BD" w:themeColor="accent1"/>
      <w14:textFill>
        <w14:solidFill>
          <w14:schemeClr w14:val="accent1"/>
        </w14:solidFill>
      </w14:textFill>
    </w:rPr>
  </w:style>
  <w:style w:type="character" w:customStyle="1" w:styleId="161">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2">
    <w:name w:val="Intense Emphasis"/>
    <w:basedOn w:val="11"/>
    <w:qFormat/>
    <w:uiPriority w:val="21"/>
    <w:rPr>
      <w:b/>
      <w:bCs/>
      <w:i/>
      <w:iCs/>
      <w:color w:val="4F81BD" w:themeColor="accent1"/>
      <w14:textFill>
        <w14:solidFill>
          <w14:schemeClr w14:val="accent1"/>
        </w14:solidFill>
      </w14:textFill>
    </w:rPr>
  </w:style>
  <w:style w:type="character" w:customStyle="1" w:styleId="163">
    <w:name w:val="Subtle Reference"/>
    <w:basedOn w:val="11"/>
    <w:qFormat/>
    <w:uiPriority w:val="31"/>
    <w:rPr>
      <w:smallCaps/>
      <w:color w:val="C0504D" w:themeColor="accent2"/>
      <w:u w:val="single"/>
      <w14:textFill>
        <w14:solidFill>
          <w14:schemeClr w14:val="accent2"/>
        </w14:solidFill>
      </w14:textFill>
    </w:rPr>
  </w:style>
  <w:style w:type="character" w:customStyle="1" w:styleId="164">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5">
    <w:name w:val="Book Title"/>
    <w:basedOn w:val="11"/>
    <w:qFormat/>
    <w:uiPriority w:val="33"/>
    <w:rPr>
      <w:b/>
      <w:bCs/>
      <w:smallCaps/>
      <w:spacing w:val="5"/>
    </w:rPr>
  </w:style>
  <w:style w:type="paragraph" w:customStyle="1" w:styleId="166">
    <w:name w:val="TOC Heading"/>
    <w:basedOn w:val="2"/>
    <w:next w:val="1"/>
    <w:semiHidden/>
    <w:unhideWhenUsed/>
    <w:qFormat/>
    <w:uiPriority w:val="39"/>
    <w:pPr>
      <w:outlineLvl w:val="9"/>
    </w:pPr>
  </w:style>
  <w:style w:type="paragraph" w:customStyle="1" w:styleId="167">
    <w:name w:val="western"/>
    <w:uiPriority w:val="0"/>
    <w:pPr>
      <w:jc w:val="left"/>
    </w:pPr>
    <w:rPr>
      <w:rFonts w:ascii="Calibri" w:hAnsi="Calibri" w:eastAsia="SimSun" w:cs="Calibri"/>
      <w:kern w:val="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datastoreItem>
</file>

<file path=docProps/app.xml><?xml version="1.0" encoding="utf-8"?>
<Properties xmlns="http://schemas.openxmlformats.org/officeDocument/2006/extended-properties" xmlns:vt="http://schemas.openxmlformats.org/officeDocument/2006/docPropsVTypes">
  <Template>Normal.dotm</Template>
  <Pages>7</Pages>
  <Words>549</Words>
  <Characters>3134</Characters>
  <Lines>26</Lines>
  <Paragraphs>7</Paragraphs>
  <TotalTime>71</TotalTime>
  <ScaleCrop>false</ScaleCrop>
  <LinksUpToDate>false</LinksUpToDate>
  <CharactersWithSpaces>3676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2026-01-21T08:20:00Z</dcterms:created>
  <dc:creator>python-docx</dc:creator>
  <dc:description>generated by python-docx</dc:description>
  <cp:lastModifiedBy>ACER</cp:lastModifiedBy>
  <dcterms:modified xsi:type="dcterms:W3CDTF">2026-02-15T15:55:18Z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KSOProductBuildVer">
    <vt:lpwstr>1033-12.2.0.23196</vt:lpwstr>
  </property>
  <property fmtid="{D5CDD505-2E9C-101B-9397-08002B2CF9AE}" pid="4" name="ICV">
    <vt:lpwstr>C5A8DF44F2F0479BBDE05351C79C9942_12</vt:lpwstr>
  </property>
</Properties>
</file>