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rFonts w:ascii="Arial" w:cs="Arial" w:hAnsi="Arial"/>
          <w:color w:val="auto"/>
          <w:sz w:val="52"/>
          <w:szCs w:val="52"/>
        </w:rPr>
      </w:pPr>
      <w:r>
        <w:rPr>
          <w:rFonts w:ascii="Arial" w:cs="Arial" w:hAnsi="Arial"/>
          <w:color w:val="auto"/>
          <w:sz w:val="52"/>
          <w:szCs w:val="52"/>
        </w:rPr>
        <w:t>SAM</w:t>
      </w:r>
      <w:r>
        <w:rPr>
          <w:rFonts w:ascii="Arial" w:cs="Arial" w:hAnsi="Arial"/>
          <w:color w:val="auto"/>
          <w:sz w:val="52"/>
          <w:szCs w:val="52"/>
        </w:rPr>
        <w:t>PEL</w:t>
      </w:r>
    </w:p>
    <w:p>
      <w:pPr>
        <w:pStyle w:val="style0"/>
        <w:rPr/>
      </w:pPr>
    </w:p>
    <w:p>
      <w:pPr>
        <w:pStyle w:val="style0"/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RANCANGAN PERNIAGAAN</w:t>
      </w:r>
    </w:p>
    <w:p>
      <w:pPr>
        <w:pStyle w:val="style0"/>
        <w:spacing w:after="0"/>
        <w:jc w:val="center"/>
        <w:rPr>
          <w:rFonts w:ascii="Arial" w:hAnsi="Arial"/>
        </w:rPr>
      </w:pPr>
      <w:r>
        <w:rPr>
          <w:noProof/>
        </w:rPr>
        <w:drawing>
          <wp:inline distL="0" distT="0" distB="0" distR="0">
            <wp:extent cx="2514659" cy="838200"/>
            <wp:effectExtent l="0" t="0" r="0" b="0"/>
            <wp:docPr id="1026" name="Picture 1" descr="https://tse3.mm.bing.net/th/id/OIP.GE251Yp9na2aawj_lJiRPQHaBr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659" cy="838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L="0" distT="0" distB="0" distR="0">
            <wp:extent cx="2449744" cy="861060"/>
            <wp:effectExtent l="0" t="0" r="8255" b="0"/>
            <wp:docPr id="1027" name="Picture 3" descr="https://tse1.mm.bing.net/th/id/OIP.pDJYAAu_FcDx2YNfyVt3GwHaDJ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49744" cy="8610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120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drawing>
          <wp:inline distL="0" distT="0" distB="0" distR="0">
            <wp:extent cx="2453640" cy="358140"/>
            <wp:effectExtent l="0" t="0" r="3810" b="3810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24193" r="0" b="0"/>
                    <a:stretch/>
                  </pic:blipFill>
                  <pic:spPr>
                    <a:xfrm rot="0">
                      <a:off x="0" y="0"/>
                      <a:ext cx="2453640" cy="358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NAMA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SZNW ENT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BIDANG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SANTAN SEGAR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NAMA PEMILIK: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HAZLEZAM BIN MUSA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NO. KAD PENGENALAN: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880109095073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ALAMAT OPERASI: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NO. </w:t>
      </w:r>
      <w:r>
        <w:rPr>
          <w:rFonts w:ascii="Arial" w:hAnsi="Arial"/>
          <w:b/>
          <w:bCs/>
          <w:sz w:val="24"/>
          <w:szCs w:val="24"/>
          <w:lang w:val="en-US"/>
        </w:rPr>
        <w:t>65 JALAN KURUNG BATANG,BINTONG 01000 KANGAR PERLIS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TARIKH: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 JANUARI 2026</w:t>
      </w:r>
    </w:p>
    <w:p>
      <w:pPr>
        <w:pStyle w:val="style0"/>
        <w:tabs>
          <w:tab w:val="left" w:leader="none" w:pos="345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style0"/>
        <w:jc w:val="center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1. MAKLUMAT PERNIAGAAN</w:t>
      </w:r>
    </w:p>
    <w:tbl>
      <w:tblPr>
        <w:tblStyle w:val="style154"/>
        <w:tblW w:w="9270" w:type="dxa"/>
        <w:tblInd w:w="108" w:type="dxa"/>
        <w:tblLook w:val="04A0" w:firstRow="1" w:lastRow="0" w:firstColumn="1" w:lastColumn="0" w:noHBand="0" w:noVBand="1"/>
      </w:tblPr>
      <w:tblGrid>
        <w:gridCol w:w="3571"/>
        <w:gridCol w:w="5682"/>
      </w:tblGrid>
      <w:tr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Nama </w:t>
            </w:r>
            <w:r>
              <w:rPr>
                <w:rFonts w:ascii="Arial" w:hAnsi="Arial"/>
              </w:rPr>
              <w:t>Perniagaan</w:t>
            </w:r>
          </w:p>
          <w:bookmarkStart w:id="0" w:name="_GoBack"/>
          <w:bookmarkEnd w:id="0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SZNW ENT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Jenis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Perniagaan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Pemilikan</w:t>
            </w:r>
            <w:r>
              <w:rPr>
                <w:rFonts w:ascii="Arial" w:hAnsi="Arial"/>
              </w:rPr>
              <w:t xml:space="preserve"> Tunggal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Bidang Perniagaan</w:t>
            </w:r>
          </w:p>
          <w:bookmarkStart w:id="1" w:name="_Hlk219905459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</w:t>
            </w:r>
            <w:bookmarkEnd w:id="1"/>
            <w:r>
              <w:rPr>
                <w:rFonts w:ascii="Arial" w:hAnsi="Arial"/>
                <w:lang w:val="en-US"/>
              </w:rPr>
              <w:t>perkhidamatan santan segar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Alamat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No. </w:t>
            </w:r>
            <w:r>
              <w:rPr>
                <w:rFonts w:ascii="Arial" w:hAnsi="Arial"/>
                <w:lang w:val="en-US"/>
              </w:rPr>
              <w:t>65 jalan kurung batang bintong 01000 kangar perlis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Tarikh Mula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</w:rPr>
              <w:t>Januari</w:t>
            </w:r>
            <w:r>
              <w:rPr>
                <w:rFonts w:ascii="Arial" w:hAnsi="Arial"/>
              </w:rPr>
              <w:t xml:space="preserve"> 20</w:t>
            </w:r>
            <w:r>
              <w:rPr>
                <w:rFonts w:ascii="Arial" w:hAnsi="Arial"/>
                <w:lang w:val="en-US"/>
              </w:rPr>
              <w:t>23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No. Pendaftaran (SSM)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Ra0101104-W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Nama Pemilik / Rakan Kongsi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Hazlezam bin musa</w:t>
            </w:r>
          </w:p>
        </w:tc>
      </w:tr>
    </w:tbl>
    <w:p>
      <w:pPr>
        <w:pStyle w:val="style2"/>
        <w:spacing w:before="0"/>
        <w:rPr>
          <w:rFonts w:ascii="Arial" w:cs="Arial" w:hAnsi="Arial"/>
          <w:sz w:val="16"/>
          <w:szCs w:val="16"/>
        </w:rPr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2. RINGKASAN PERNIAGAAN</w:t>
      </w:r>
    </w:p>
    <w:p>
      <w:pPr>
        <w:pStyle w:val="style0"/>
        <w:spacing w:after="0"/>
        <w:rPr>
          <w:sz w:val="16"/>
          <w:szCs w:val="16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:lang w:val="en-US"/>
        </w:rPr>
        <w:t>Sznw ent</w:t>
      </w:r>
      <w:r>
        <w:rPr>
          <w:rFonts w:ascii="Arial" w:cs="Arial" w:hAnsi="Arial"/>
          <w:sz w:val="22"/>
          <w:szCs w:val="22"/>
        </w:rPr>
        <w:t xml:space="preserve">  </w:t>
      </w:r>
      <w:r>
        <w:rPr>
          <w:rFonts w:ascii="Arial" w:cs="Arial" w:hAnsi="Arial"/>
          <w:sz w:val="22"/>
          <w:szCs w:val="22"/>
        </w:rPr>
        <w:t>merupakan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sebuah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menyediakan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perkhidmatan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  <w:lang w:val="en-US"/>
        </w:rPr>
        <w:t xml:space="preserve">sabtan segar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majlis </w:t>
      </w:r>
      <w:r>
        <w:rPr>
          <w:rFonts w:ascii="Arial" w:cs="Arial" w:hAnsi="Arial"/>
          <w:sz w:val="22"/>
          <w:szCs w:val="22"/>
        </w:rPr>
        <w:t>kecil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sederhana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seperti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kenduri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  <w:lang w:val="en-US"/>
        </w:rPr>
        <w:t>catering serta beli kecil kecilan dan perayaan</w:t>
      </w:r>
    </w:p>
    <w:p>
      <w:pPr>
        <w:pStyle w:val="style94"/>
        <w:spacing w:before="0" w:beforeAutospacing="false" w:after="0" w:afterAutospacing="false"/>
        <w:jc w:val="both"/>
        <w:rPr>
          <w:rFonts w:ascii="Arial" w:cs="Arial" w:hAnsi="Arial"/>
          <w:sz w:val="22"/>
          <w:szCs w:val="22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Objektif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utama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adalah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menjana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pendapatan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stabil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membina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pelanggan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tetap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serta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mengembangkan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operasi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katering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berperingkat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>Dengan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pengalaman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dalam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penyediaan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makanan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sokongan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pembiayaan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daripada</w:t>
      </w:r>
      <w:r>
        <w:rPr>
          <w:rFonts w:ascii="Arial" w:cs="Arial" w:hAnsi="Arial"/>
          <w:sz w:val="22"/>
          <w:szCs w:val="22"/>
        </w:rPr>
        <w:t xml:space="preserve"> Bank Rakyat,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diyakini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berpotensi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berkembang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mampan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3. PRODUK / PERKHIDMATAN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Produk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Perkhidmatan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Penerangan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Ringkas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Harga</w:t>
            </w:r>
            <w:r>
              <w:rPr>
                <w:rFonts w:ascii="Arial" w:hAnsi="Arial"/>
              </w:rPr>
              <w:t xml:space="preserve"> (RM)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Kelapa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Perkilo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RM1</w:t>
            </w:r>
            <w:r>
              <w:rPr>
                <w:rFonts w:ascii="Arial" w:hAnsi="Arial"/>
                <w:lang w:val="en-US"/>
              </w:rPr>
              <w:t>5 sekilo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Sabut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Baja poko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RM1</w:t>
            </w:r>
            <w:r>
              <w:rPr>
                <w:rFonts w:ascii="Arial" w:hAnsi="Arial"/>
                <w:lang w:val="en-US"/>
              </w:rPr>
              <w:t xml:space="preserve">0 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Tempurung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Kedai bakar ikan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</w:t>
            </w:r>
            <w:r>
              <w:rPr>
                <w:rFonts w:ascii="Arial" w:hAnsi="Arial"/>
                <w:lang w:val="en-US"/>
              </w:rPr>
              <w:t>20 segundi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Cod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Perhantaran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</w:t>
            </w:r>
            <w:r>
              <w:rPr>
                <w:rFonts w:ascii="Arial" w:hAnsi="Arial"/>
                <w:lang w:val="en-US"/>
              </w:rPr>
              <w:t>5 sesuatu tempat</w:t>
            </w:r>
          </w:p>
        </w:tc>
      </w:tr>
    </w:tbl>
    <w:p>
      <w:pPr>
        <w:pStyle w:val="style0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Kelebihan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Produk</w:t>
      </w:r>
      <w:r>
        <w:rPr>
          <w:rFonts w:ascii="Arial" w:hAnsi="Arial"/>
        </w:rPr>
        <w:t xml:space="preserve"> / </w:t>
      </w:r>
      <w:r>
        <w:rPr>
          <w:rFonts w:ascii="Arial" w:hAnsi="Arial"/>
        </w:rPr>
        <w:t>Perkhidmatan</w:t>
      </w:r>
      <w:r>
        <w:rPr>
          <w:rFonts w:ascii="Arial" w:hAnsi="Arial"/>
        </w:rPr>
        <w:t>: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Masakan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Melayu</w:t>
      </w:r>
      <w:r>
        <w:rPr>
          <w:rFonts w:ascii="Arial" w:eastAsia="Times New Roman" w:hAnsi="Arial"/>
          <w:lang w:val="en-US" w:eastAsia="en-MY"/>
        </w:rPr>
        <w:t xml:space="preserve"> santan segar</w:t>
      </w:r>
      <w:r>
        <w:rPr>
          <w:rFonts w:ascii="Arial" w:eastAsia="Times New Roman" w:hAnsi="Arial"/>
          <w:lang w:val="en-MY" w:eastAsia="en-MY"/>
        </w:rPr>
        <w:t>l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Harga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berpatutan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Penyediaan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bersih</w:t>
      </w:r>
      <w:r>
        <w:rPr>
          <w:rFonts w:ascii="Arial" w:eastAsia="Times New Roman" w:hAnsi="Arial"/>
          <w:lang w:val="en-MY" w:eastAsia="en-MY"/>
        </w:rPr>
        <w:t xml:space="preserve"> &amp; </w:t>
      </w:r>
      <w:r>
        <w:rPr>
          <w:rFonts w:ascii="Arial" w:eastAsia="Times New Roman" w:hAnsi="Arial"/>
          <w:lang w:val="en-MY" w:eastAsia="en-MY"/>
        </w:rPr>
        <w:t>teratur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Tempahan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fleksibel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mengikut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keperluan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4. ANALISIS PASARAN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>
        <w:trPr>
          <w:trHeight w:val="665" w:hRule="atLeast"/>
        </w:trPr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terdiri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daripada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penduduk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setempat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individu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keluarga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serta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organisasi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>.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Tahap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Pasaran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terhadap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perkhidmatan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santan segat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adalah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tinggi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konsisten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sepanjang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tahun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terutamanya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bagi</w:t>
            </w:r>
            <w:r>
              <w:rPr>
                <w:rFonts w:ascii="Arial" w:hAnsi="Arial"/>
              </w:rPr>
              <w:t xml:space="preserve"> majlis dan acara </w:t>
            </w:r>
            <w:r>
              <w:rPr>
                <w:rFonts w:ascii="Arial" w:hAnsi="Arial"/>
              </w:rPr>
              <w:t>komuniti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Pesaing Utama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Pengusaha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santar segar sekitar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Kelebihan Kompetitif</w:t>
            </w:r>
          </w:p>
        </w:tc>
        <w:tc>
          <w:tcPr>
            <w:tcW w:w="6213" w:type="dxa"/>
            <w:tcBorders/>
          </w:tcPr>
          <w:p>
            <w:pPr>
              <w:pStyle w:val="style94"/>
              <w:numPr>
                <w:ilvl w:val="0"/>
                <w:numId w:val="13"/>
              </w:numPr>
              <w:spacing w:before="120" w:beforeAutospacing="false" w:after="0" w:afterAutospacing="false"/>
              <w:ind w:left="438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Harga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>kompetitif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eastAsia="Times New Roman" w:hAnsi="Arial"/>
                <w:lang w:val="en-MY" w:eastAsia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Kualiti</w:t>
            </w:r>
            <w:r>
              <w:rPr>
                <w:rFonts w:ascii="Arial" w:eastAsia="Times New Roman" w:hAnsi="Arial"/>
                <w:lang w:val="en-MY" w:eastAsia="en-MY"/>
              </w:rPr>
              <w:t xml:space="preserve"> rasa </w:t>
            </w:r>
            <w:r>
              <w:rPr>
                <w:rFonts w:ascii="Arial" w:eastAsia="Times New Roman" w:hAnsi="Arial"/>
                <w:lang w:val="en-MY" w:eastAsia="en-MY"/>
              </w:rPr>
              <w:t>konsisten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hAnsi="Arial"/>
                <w:lang w:val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Servis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mesra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pelanggan</w:t>
            </w:r>
          </w:p>
        </w:tc>
      </w:tr>
    </w:tbl>
    <w:p>
      <w:pPr>
        <w:pStyle w:val="style2"/>
        <w:spacing w:before="0"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5. STRATEGI PEMASARAN</w:t>
      </w:r>
    </w:p>
    <w:p>
      <w:pPr>
        <w:pStyle w:val="style0"/>
        <w:spacing w:after="0" w:lineRule="auto" w:line="360"/>
        <w:jc w:val="both"/>
        <w:rPr>
          <w:rFonts w:ascii="Arial" w:eastAsia="Times New Roman" w:hAnsi="Arial"/>
          <w:lang w:val="en-MY" w:eastAsia="en-MY"/>
        </w:rPr>
      </w:pPr>
      <w:r>
        <w:rPr>
          <w:rFonts w:ascii="Arial" w:hAnsi="Arial"/>
        </w:rPr>
        <w:t>Strategi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pemasaran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dijalankan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melalui</w:t>
      </w:r>
      <w:r>
        <w:rPr>
          <w:rFonts w:ascii="Arial" w:hAnsi="Arial"/>
        </w:rPr>
        <w:t xml:space="preserve"> media </w:t>
      </w:r>
      <w:r>
        <w:rPr>
          <w:rFonts w:ascii="Arial" w:hAnsi="Arial"/>
        </w:rPr>
        <w:t>sosial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seperti</w:t>
      </w:r>
      <w:r>
        <w:rPr>
          <w:rFonts w:ascii="Arial" w:hAnsi="Arial"/>
        </w:rPr>
        <w:t xml:space="preserve"> Facebook dan WhatsApp, </w:t>
      </w:r>
      <w:r>
        <w:rPr>
          <w:rFonts w:ascii="Arial" w:hAnsi="Arial"/>
        </w:rPr>
        <w:t>promosi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penawaran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pakej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katering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berpatutan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menarik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pelanggan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baharu</w:t>
      </w:r>
      <w:r>
        <w:rPr>
          <w:rFonts w:ascii="Arial" w:hAnsi="Arial"/>
        </w:rPr>
        <w:t xml:space="preserve"> dan m</w:t>
      </w:r>
      <w:r>
        <w:rPr>
          <w:rFonts w:ascii="Arial" w:eastAsia="Times New Roman" w:hAnsi="Arial"/>
          <w:lang w:val="en-MY" w:eastAsia="en-MY"/>
        </w:rPr>
        <w:t>enjaga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kualiti</w:t>
      </w:r>
      <w:r>
        <w:rPr>
          <w:rFonts w:ascii="Arial" w:eastAsia="Times New Roman" w:hAnsi="Arial"/>
          <w:lang w:val="en-MY" w:eastAsia="en-MY"/>
        </w:rPr>
        <w:t xml:space="preserve"> dan </w:t>
      </w:r>
      <w:r>
        <w:rPr>
          <w:rFonts w:ascii="Arial" w:eastAsia="Times New Roman" w:hAnsi="Arial"/>
          <w:lang w:val="en-MY" w:eastAsia="en-MY"/>
        </w:rPr>
        <w:t>kepuasan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  <w:r>
        <w:rPr>
          <w:rFonts w:ascii="Arial" w:eastAsia="Times New Roman" w:hAnsi="Arial"/>
          <w:lang w:val="en-MY" w:eastAsia="en-MY"/>
        </w:rPr>
        <w:t>.</w:t>
      </w:r>
    </w:p>
    <w:p>
      <w:pPr>
        <w:pStyle w:val="style0"/>
        <w:spacing w:after="0"/>
        <w:jc w:val="both"/>
        <w:rPr>
          <w:rFonts w:ascii="Arial" w:eastAsia="Times New Roman" w:hAnsi="Arial"/>
          <w:lang w:val="en-MY" w:eastAsia="en-MY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6. OPERASI PERNIAGAAN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4162"/>
        <w:gridCol w:w="5091"/>
      </w:tblGrid>
      <w:tr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Lokasi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Dapur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rumah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/ </w:t>
            </w:r>
            <w:r>
              <w:rPr>
                <w:rFonts w:ascii="Arial" w:hAnsi="Arial"/>
              </w:rPr>
              <w:t>Premis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Sewaan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Waktu 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0900pagi -05.00 ptg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Pembekal / Sumber Utama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Dalam kg sekitar kawasan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Proses Operasi Ringkas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Proses </w:t>
            </w:r>
            <w:r>
              <w:rPr>
                <w:rFonts w:ascii="Arial" w:hAnsi="Arial"/>
              </w:rPr>
              <w:t>Operasi</w:t>
            </w:r>
            <w:r>
              <w:rPr>
                <w:rFonts w:ascii="Arial" w:hAnsi="Arial"/>
              </w:rPr>
              <w:t xml:space="preserve">: </w:t>
            </w:r>
          </w:p>
          <w:p>
            <w:pPr>
              <w:pStyle w:val="style0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Pembelian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Pembungkusan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Penghantaran</w:t>
            </w:r>
          </w:p>
        </w:tc>
      </w:tr>
    </w:tbl>
    <w:p>
      <w:pPr>
        <w:pStyle w:val="style2"/>
        <w:spacing w:before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7. PENGURUSAN &amp; TENAGA KERJA</w:t>
      </w:r>
    </w:p>
    <w:p>
      <w:pPr>
        <w:pStyle w:val="style0"/>
        <w:spacing w:after="0" w:lineRule="auto" w:line="360"/>
        <w:rPr>
          <w:rFonts w:ascii="Arial" w:hAnsi="Arial"/>
        </w:rPr>
      </w:pPr>
      <w:r>
        <w:rPr>
          <w:rFonts w:ascii="Arial" w:hAnsi="Arial"/>
        </w:rPr>
        <w:t>Pemilik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bertanggungjawab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keseluruhan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dibantu</w:t>
      </w:r>
      <w:r>
        <w:rPr>
          <w:rFonts w:ascii="Arial" w:hAnsi="Arial"/>
        </w:rPr>
        <w:t xml:space="preserve"> oleh </w:t>
      </w:r>
      <w:r>
        <w:rPr>
          <w:rFonts w:ascii="Arial" w:hAnsi="Arial"/>
        </w:rPr>
        <w:t>dua</w:t>
      </w:r>
      <w:r>
        <w:rPr>
          <w:rFonts w:ascii="Arial" w:hAnsi="Arial"/>
        </w:rPr>
        <w:t xml:space="preserve"> orang </w:t>
      </w:r>
      <w:r>
        <w:rPr>
          <w:rFonts w:ascii="Arial" w:hAnsi="Arial"/>
        </w:rPr>
        <w:t>pembantu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dapur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sambilan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semasa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tempahan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besar</w:t>
      </w:r>
      <w:r>
        <w:rPr>
          <w:rFonts w:ascii="Arial" w:hAnsi="Arial"/>
        </w:rPr>
        <w:t>.</w:t>
      </w:r>
    </w:p>
    <w:p>
      <w:pPr>
        <w:pStyle w:val="style0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2"/>
        <w:spacing w:after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8. KEWANGAN (ANGGARAN RINGKAS)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t xml:space="preserve">- </w:t>
            </w: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RM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Peralatan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dapur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Bahan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mentah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awal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Sewa</w:t>
            </w:r>
            <w:r>
              <w:rPr>
                <w:rFonts w:ascii="Arial" w:hAnsi="Arial"/>
                <w:i/>
                <w:iCs/>
              </w:rPr>
              <w:t xml:space="preserve"> / </w:t>
            </w:r>
            <w:r>
              <w:rPr>
                <w:rFonts w:ascii="Arial" w:hAnsi="Arial"/>
                <w:i/>
                <w:iCs/>
              </w:rPr>
              <w:t>Lesen</w:t>
            </w:r>
            <w:r>
              <w:rPr>
                <w:rFonts w:ascii="Arial" w:hAnsi="Arial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Jumlah</w:t>
            </w:r>
            <w:r>
              <w:rPr>
                <w:rFonts w:ascii="Arial" w:hAnsi="Arial"/>
                <w:b/>
                <w:bCs/>
              </w:rPr>
              <w:t xml:space="preserve"> 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Anggaran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Jualan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15,000</w:t>
            </w:r>
          </w:p>
        </w:tc>
      </w:tr>
      <w:tr>
        <w:tblPrEx/>
        <w:trPr>
          <w:trHeight w:val="521" w:hRule="atLeast"/>
        </w:trPr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Operasi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9,500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Untung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Kasar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5,500</w:t>
            </w:r>
            <w:r>
              <w:rPr>
                <w:rFonts w:ascii="Arial" w:hAnsi="Arial"/>
              </w:rPr>
              <w:br/>
            </w:r>
          </w:p>
        </w:tc>
      </w:tr>
    </w:tbl>
    <w:p>
      <w:pPr>
        <w:pStyle w:val="style2"/>
        <w:spacing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9. RISIKO &amp; LANGKAH KAWALAN</w:t>
      </w:r>
    </w:p>
    <w:p>
      <w:pPr>
        <w:pStyle w:val="style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Risiko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utama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termasuk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persaingan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dalam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industri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katering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kenaikan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harga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mentah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Langkah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kawalan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diambil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adalah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mengawal</w:t>
      </w:r>
      <w:r>
        <w:rPr>
          <w:rFonts w:ascii="Arial" w:hAnsi="Arial"/>
        </w:rPr>
        <w:t xml:space="preserve"> kos </w:t>
      </w:r>
      <w:r>
        <w:rPr>
          <w:rFonts w:ascii="Arial" w:hAnsi="Arial"/>
        </w:rPr>
        <w:t>pembelian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merancang</w:t>
      </w:r>
      <w:r>
        <w:rPr>
          <w:rFonts w:ascii="Arial" w:hAnsi="Arial"/>
        </w:rPr>
        <w:t xml:space="preserve"> menu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berhemah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mengekalkan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kualiti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perkhidmatan</w:t>
      </w:r>
      <w:r>
        <w:rPr>
          <w:rFonts w:ascii="Arial" w:hAnsi="Arial"/>
        </w:rPr>
        <w:t>.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hAnsi="Arial"/>
        </w:rPr>
        <w:br/>
      </w:r>
      <w:r>
        <w:rPr>
          <w:rFonts w:ascii="Arial" w:cs="Arial" w:hAnsi="Arial"/>
          <w:sz w:val="22"/>
          <w:szCs w:val="22"/>
        </w:rPr>
        <w:t>10 PENUTUP</w:t>
      </w:r>
    </w:p>
    <w:p>
      <w:pPr>
        <w:pStyle w:val="style0"/>
        <w:spacing w:after="0" w:lineRule="auto" w:line="36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lang w:val="en-US"/>
        </w:rPr>
        <w:t>szmn ent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mempunyai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potensi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untuk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berkembang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berdasarkan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permintaan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pasaran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konsisten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kos yang </w:t>
      </w:r>
      <w:r>
        <w:rPr>
          <w:rFonts w:ascii="Arial" w:hAnsi="Arial"/>
        </w:rPr>
        <w:t>terkawal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sokongan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daripada</w:t>
      </w:r>
      <w:r>
        <w:rPr>
          <w:rFonts w:ascii="Arial" w:hAnsi="Arial"/>
        </w:rPr>
        <w:t xml:space="preserve"> Bank Rakyat,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dijangka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mampu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memberi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pulangan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stabil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berterusan</w:t>
      </w:r>
      <w:r>
        <w:rPr>
          <w:rFonts w:ascii="Arial" w:hAnsi="Arial"/>
        </w:rPr>
        <w:t>.</w:t>
      </w:r>
    </w:p>
    <w:sectPr>
      <w:headerReference w:type="default" r:id="rId5"/>
      <w:pgSz w:w="12240" w:h="15840" w:orient="portrait"/>
      <w:pgMar w:top="1296" w:right="1080" w:bottom="864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0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ＭＳ 明朝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ＭＳ ゴシック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ascii="Arial" w:hAnsi="Arial"/>
        <w:b/>
        <w:bCs/>
        <w:sz w:val="28"/>
      </w:rPr>
      <w:drawing>
        <wp:inline distL="0" distT="0" distB="0" distR="0">
          <wp:extent cx="1988820" cy="290294"/>
          <wp:effectExtent l="0" t="0" r="0" b="0"/>
          <wp:docPr id="4097" name="Picture 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/>
                </pic:nvPicPr>
                <pic:blipFill>
                  <a:blip r:embed="rId1" cstate="print"/>
                  <a:srcRect l="0" t="24193" r="0" b="0"/>
                  <a:stretch/>
                </pic:blipFill>
                <pic:spPr>
                  <a:xfrm rot="0">
                    <a:off x="0" y="0"/>
                    <a:ext cx="1988820" cy="290294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72A0E02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8156345-bc19-406e-ac5b-27e81dfd380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fcad96d-554c-4cb8-b968-27bb16a2d799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1a4406dd-12ae-4466-b419-af72fef2a209"/>
    <w:basedOn w:val="style65"/>
    <w:next w:val="style4099"/>
    <w:link w:val="style1"/>
    <w:uiPriority w:val="9"/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6d00382d-e587-4eb8-a801-3926f4719737"/>
    <w:basedOn w:val="style65"/>
    <w:next w:val="style4100"/>
    <w:link w:val="style2"/>
    <w:uiPriority w:val="9"/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3ca0d311-cea3-409d-86dd-b24f02bec9f5"/>
    <w:basedOn w:val="style65"/>
    <w:next w:val="style4101"/>
    <w:link w:val="style3"/>
    <w:uiPriority w:val="9"/>
    <w:rPr>
      <w:rFonts w:ascii="Calibri" w:cs="Times New Roman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0f9af437-4796-4556-959c-2c7cbe3e79f8"/>
    <w:basedOn w:val="style65"/>
    <w:next w:val="style4102"/>
    <w:link w:val="style62"/>
    <w:uiPriority w:val="10"/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6eace86d-dd22-4804-af7c-38ee692669a2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dc9182b5-19ed-4b38-ad14-20dfcc9fa5aa"/>
    <w:basedOn w:val="style65"/>
    <w:next w:val="style4109"/>
    <w:link w:val="style4"/>
    <w:uiPriority w:val="9"/>
    <w:rPr>
      <w:rFonts w:ascii="Calibri" w:cs="Times New Roman" w:eastAsia="ＭＳ ゴシック" w:hAnsi="Calibri"/>
      <w:b/>
      <w:bCs/>
      <w:i/>
      <w:iCs/>
      <w:color w:val="4f81bd"/>
    </w:rPr>
  </w:style>
  <w:style w:type="character" w:customStyle="1" w:styleId="style4110">
    <w:name w:val="Heading 5 Char_cc9945e8-7c33-4e4c-8564-73c78381f474"/>
    <w:basedOn w:val="style65"/>
    <w:next w:val="style4110"/>
    <w:link w:val="style5"/>
    <w:uiPriority w:val="9"/>
    <w:rPr>
      <w:rFonts w:ascii="Calibri" w:cs="Times New Roman" w:eastAsia="ＭＳ ゴシック" w:hAnsi="Calibri"/>
      <w:color w:val="243f60"/>
    </w:rPr>
  </w:style>
  <w:style w:type="character" w:customStyle="1" w:styleId="style4111">
    <w:name w:val="Heading 6 Char_63e8268b-989d-448c-8cfb-cf6e67064fc0"/>
    <w:basedOn w:val="style65"/>
    <w:next w:val="style4111"/>
    <w:link w:val="style6"/>
    <w:uiPriority w:val="9"/>
    <w:rPr>
      <w:rFonts w:ascii="Calibri" w:cs="Times New Roman" w:eastAsia="ＭＳ ゴシック" w:hAnsi="Calibri"/>
      <w:i/>
      <w:iCs/>
      <w:color w:val="243f60"/>
    </w:rPr>
  </w:style>
  <w:style w:type="character" w:customStyle="1" w:styleId="style4112">
    <w:name w:val="Heading 7 Char_4f14c22c-6069-475f-a1e3-f90a50de53bf"/>
    <w:basedOn w:val="style65"/>
    <w:next w:val="style4112"/>
    <w:link w:val="style7"/>
    <w:uiPriority w:val="9"/>
    <w:rPr>
      <w:rFonts w:ascii="Calibri" w:cs="Times New Roman" w:eastAsia="ＭＳ ゴシック" w:hAnsi="Calibri"/>
      <w:i/>
      <w:iCs/>
      <w:color w:val="404040"/>
    </w:rPr>
  </w:style>
  <w:style w:type="character" w:customStyle="1" w:styleId="style4113">
    <w:name w:val="Heading 8 Char_0431c940-6751-410e-bf27-01f0b3812342"/>
    <w:basedOn w:val="style65"/>
    <w:next w:val="style4113"/>
    <w:link w:val="style8"/>
    <w:uiPriority w:val="9"/>
    <w:rPr>
      <w:rFonts w:ascii="Calibri" w:cs="Times New Roman" w:eastAsia="ＭＳ ゴシック" w:hAnsi="Calibri"/>
      <w:color w:val="4f81bd"/>
      <w:sz w:val="20"/>
      <w:szCs w:val="20"/>
    </w:rPr>
  </w:style>
  <w:style w:type="character" w:customStyle="1" w:styleId="style4114">
    <w:name w:val="Heading 9 Char_b699a225-5de0-433a-ae84-94ed057c20f5"/>
    <w:basedOn w:val="style65"/>
    <w:next w:val="style4114"/>
    <w:link w:val="style9"/>
    <w:uiPriority w:val="9"/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10459da6-5d75-4ad7-ac23-d09ddabe107a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MY" w:eastAsia="en-MY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Words>449</Words>
  <Pages>4</Pages>
  <Characters>2857</Characters>
  <Application>WPS Office</Application>
  <DocSecurity>0</DocSecurity>
  <Paragraphs>145</Paragraphs>
  <ScaleCrop>false</ScaleCrop>
  <LinksUpToDate>false</LinksUpToDate>
  <CharactersWithSpaces>3233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2026-01-21T08:20:00Z</dcterms:created>
  <dc:creator>python-docx</dc:creator>
  <dc:description>generated by python-docx</dc:description>
  <lastModifiedBy>SM-A066B</lastModifiedBy>
  <dcterms:modified xsi:type="dcterms:W3CDTF">2026-02-05T04:28:43Z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  <property fmtid="{D5CDD505-2E9C-101B-9397-08002B2CF9AE}" pid="3" name="ICV">
    <vt:lpwstr>305ccb5acbaf4a68b90fc7b287357b43</vt:lpwstr>
  </property>
</Properties>
</file>